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bin" ContentType="application/vnd.openxmlformats-officedocument.oleObject"/>
  <Override PartName="/customXml/itemProps1.xml" ContentType="application/vnd.openxmlformats-officedocument.customXmlProperties+xml"/>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docProps/custom.xml" ContentType="application/vnd.openxmlformats-officedocument.custom-propertie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A3B92" w:rsidRDefault="00DA3B92">
      <w:pPr>
        <w:spacing w:line="360" w:lineRule="auto"/>
        <w:jc w:val="center"/>
        <w:rPr>
          <w:rFonts w:hAnsi="宋体"/>
          <w:b/>
        </w:rPr>
      </w:pPr>
    </w:p>
    <w:p w:rsidR="00DA3B92" w:rsidRDefault="001B7207" w:rsidP="00B04C58">
      <w:pPr>
        <w:spacing w:line="360" w:lineRule="auto"/>
        <w:ind w:firstLineChars="200" w:firstLine="883"/>
        <w:jc w:val="center"/>
        <w:rPr>
          <w:rFonts w:ascii="黑体" w:eastAsia="黑体" w:hAnsi="黑体"/>
          <w:b/>
          <w:bCs/>
          <w:color w:val="000000"/>
          <w:sz w:val="44"/>
          <w:szCs w:val="44"/>
        </w:rPr>
      </w:pPr>
      <w:r>
        <w:rPr>
          <w:rFonts w:ascii="黑体" w:eastAsia="黑体" w:hAnsi="黑体" w:hint="eastAsia"/>
          <w:b/>
          <w:bCs/>
          <w:color w:val="000000"/>
          <w:sz w:val="44"/>
          <w:szCs w:val="44"/>
        </w:rPr>
        <w:t>网络金融核心平台</w:t>
      </w:r>
    </w:p>
    <w:p w:rsidR="00DA3B92" w:rsidRDefault="001B7207" w:rsidP="00B04C58">
      <w:pPr>
        <w:spacing w:line="360" w:lineRule="auto"/>
        <w:ind w:firstLineChars="200" w:firstLine="883"/>
        <w:jc w:val="center"/>
        <w:rPr>
          <w:rFonts w:ascii="黑体" w:eastAsia="黑体" w:hAnsi="黑体"/>
          <w:b/>
          <w:bCs/>
          <w:color w:val="000000"/>
          <w:sz w:val="44"/>
          <w:szCs w:val="44"/>
        </w:rPr>
      </w:pPr>
      <w:r>
        <w:rPr>
          <w:rFonts w:ascii="黑体" w:eastAsia="黑体" w:hAnsi="黑体" w:hint="eastAsia"/>
          <w:b/>
          <w:bCs/>
          <w:color w:val="000000"/>
          <w:sz w:val="44"/>
          <w:szCs w:val="44"/>
        </w:rPr>
        <w:t>清算业务需求说明书</w:t>
      </w:r>
    </w:p>
    <w:p w:rsidR="00DA3B92" w:rsidRDefault="00DA3B92">
      <w:pPr>
        <w:spacing w:line="360" w:lineRule="auto"/>
        <w:jc w:val="center"/>
        <w:rPr>
          <w:rFonts w:hAnsi="宋体"/>
          <w:b/>
        </w:rPr>
      </w:pPr>
    </w:p>
    <w:p w:rsidR="00DA3B92" w:rsidRPr="007563D7" w:rsidRDefault="00DA3B92">
      <w:pPr>
        <w:spacing w:line="360" w:lineRule="auto"/>
        <w:jc w:val="center"/>
        <w:rPr>
          <w:rFonts w:hAnsi="宋体"/>
          <w:b/>
        </w:rPr>
      </w:pPr>
    </w:p>
    <w:p w:rsidR="00DA3B92" w:rsidRDefault="001B7207">
      <w:pPr>
        <w:pBdr>
          <w:bottom w:val="single" w:sz="12" w:space="1" w:color="auto"/>
        </w:pBdr>
        <w:spacing w:line="360" w:lineRule="auto"/>
        <w:jc w:val="center"/>
        <w:rPr>
          <w:rFonts w:ascii="黑体" w:eastAsia="黑体" w:hAnsi="黑体"/>
          <w:b/>
          <w:bCs/>
          <w:sz w:val="36"/>
          <w:szCs w:val="36"/>
        </w:rPr>
      </w:pPr>
      <w:r>
        <w:rPr>
          <w:rFonts w:ascii="黑体" w:eastAsia="黑体" w:hAnsi="黑体" w:hint="eastAsia"/>
          <w:b/>
          <w:bCs/>
          <w:sz w:val="36"/>
          <w:szCs w:val="36"/>
        </w:rPr>
        <w:t>V0.</w:t>
      </w:r>
      <w:r w:rsidR="002962BC">
        <w:rPr>
          <w:rFonts w:ascii="黑体" w:eastAsia="黑体" w:hAnsi="黑体" w:hint="eastAsia"/>
          <w:b/>
          <w:bCs/>
          <w:sz w:val="36"/>
          <w:szCs w:val="36"/>
        </w:rPr>
        <w:t>9</w:t>
      </w:r>
      <w:r w:rsidR="00B37FFA">
        <w:rPr>
          <w:rFonts w:ascii="黑体" w:eastAsia="黑体" w:hAnsi="黑体" w:hint="eastAsia"/>
          <w:b/>
          <w:bCs/>
          <w:sz w:val="36"/>
          <w:szCs w:val="36"/>
        </w:rPr>
        <w:t>3</w:t>
      </w:r>
    </w:p>
    <w:p w:rsidR="00DA3B92" w:rsidRDefault="00DA3B92">
      <w:pPr>
        <w:pBdr>
          <w:bottom w:val="single" w:sz="12" w:space="1" w:color="auto"/>
        </w:pBdr>
        <w:spacing w:line="360" w:lineRule="auto"/>
        <w:jc w:val="center"/>
        <w:rPr>
          <w:rFonts w:ascii="黑体" w:eastAsia="黑体" w:hAnsi="黑体"/>
          <w:b/>
          <w:bCs/>
          <w:sz w:val="32"/>
          <w:szCs w:val="32"/>
        </w:rPr>
      </w:pPr>
    </w:p>
    <w:p w:rsidR="00DA3B92" w:rsidRDefault="00DA3B92">
      <w:pPr>
        <w:pBdr>
          <w:bottom w:val="single" w:sz="12" w:space="1" w:color="auto"/>
        </w:pBdr>
        <w:spacing w:line="360" w:lineRule="auto"/>
        <w:jc w:val="center"/>
        <w:rPr>
          <w:rFonts w:ascii="黑体" w:eastAsia="黑体" w:hAnsi="黑体"/>
          <w:b/>
          <w:bCs/>
          <w:sz w:val="32"/>
          <w:szCs w:val="32"/>
        </w:rPr>
      </w:pPr>
    </w:p>
    <w:p w:rsidR="00DA3B92" w:rsidRDefault="00DA3B92">
      <w:pPr>
        <w:pBdr>
          <w:bottom w:val="single" w:sz="12" w:space="1" w:color="auto"/>
        </w:pBdr>
        <w:spacing w:line="360" w:lineRule="auto"/>
        <w:jc w:val="center"/>
        <w:rPr>
          <w:rFonts w:ascii="黑体" w:eastAsia="黑体" w:hAnsi="黑体"/>
          <w:b/>
          <w:bCs/>
          <w:sz w:val="32"/>
          <w:szCs w:val="32"/>
        </w:rPr>
      </w:pPr>
    </w:p>
    <w:p w:rsidR="00DA3B92" w:rsidRDefault="00DA3B92">
      <w:pPr>
        <w:pBdr>
          <w:bottom w:val="single" w:sz="12" w:space="1" w:color="auto"/>
        </w:pBdr>
        <w:spacing w:line="360" w:lineRule="auto"/>
        <w:jc w:val="center"/>
        <w:rPr>
          <w:rFonts w:ascii="黑体" w:eastAsia="黑体" w:hAnsi="黑体"/>
          <w:b/>
          <w:bCs/>
          <w:sz w:val="32"/>
          <w:szCs w:val="32"/>
        </w:rPr>
      </w:pPr>
    </w:p>
    <w:p w:rsidR="00DA3B92" w:rsidRDefault="00DA3B92">
      <w:pPr>
        <w:pBdr>
          <w:bottom w:val="single" w:sz="12" w:space="1" w:color="auto"/>
        </w:pBdr>
        <w:spacing w:line="360" w:lineRule="auto"/>
        <w:jc w:val="center"/>
        <w:rPr>
          <w:rFonts w:ascii="黑体" w:eastAsia="黑体" w:hAnsi="黑体"/>
          <w:b/>
          <w:bCs/>
          <w:sz w:val="32"/>
          <w:szCs w:val="32"/>
        </w:rPr>
      </w:pPr>
    </w:p>
    <w:p w:rsidR="00DA3B92" w:rsidRDefault="00DA3B92">
      <w:pPr>
        <w:pBdr>
          <w:bottom w:val="single" w:sz="12" w:space="1" w:color="auto"/>
        </w:pBdr>
        <w:spacing w:line="360" w:lineRule="auto"/>
        <w:jc w:val="center"/>
        <w:rPr>
          <w:rFonts w:ascii="黑体" w:eastAsia="黑体" w:hAnsi="黑体"/>
          <w:b/>
          <w:bCs/>
          <w:sz w:val="32"/>
          <w:szCs w:val="32"/>
        </w:rPr>
      </w:pPr>
    </w:p>
    <w:p w:rsidR="00DA3B92" w:rsidRDefault="00DA3B92">
      <w:pPr>
        <w:pBdr>
          <w:bottom w:val="single" w:sz="12" w:space="1" w:color="auto"/>
        </w:pBdr>
        <w:spacing w:line="360" w:lineRule="auto"/>
        <w:jc w:val="center"/>
        <w:rPr>
          <w:rFonts w:ascii="黑体" w:eastAsia="黑体" w:hAnsi="黑体"/>
          <w:b/>
          <w:bCs/>
          <w:sz w:val="32"/>
          <w:szCs w:val="32"/>
        </w:rPr>
      </w:pPr>
    </w:p>
    <w:p w:rsidR="00DA3B92" w:rsidRDefault="00DA3B92">
      <w:pPr>
        <w:pBdr>
          <w:bottom w:val="single" w:sz="12" w:space="1" w:color="auto"/>
        </w:pBdr>
        <w:spacing w:line="360" w:lineRule="auto"/>
        <w:jc w:val="center"/>
        <w:rPr>
          <w:rFonts w:ascii="黑体" w:eastAsia="黑体" w:hAnsi="黑体"/>
          <w:b/>
          <w:bCs/>
          <w:sz w:val="32"/>
          <w:szCs w:val="32"/>
        </w:rPr>
      </w:pPr>
    </w:p>
    <w:p w:rsidR="00DA3B92" w:rsidRDefault="00DA3B92">
      <w:pPr>
        <w:pBdr>
          <w:bottom w:val="single" w:sz="12" w:space="1" w:color="auto"/>
        </w:pBdr>
        <w:spacing w:line="360" w:lineRule="auto"/>
        <w:jc w:val="center"/>
        <w:rPr>
          <w:rFonts w:ascii="黑体" w:eastAsia="黑体" w:hAnsi="黑体"/>
          <w:b/>
          <w:bCs/>
          <w:sz w:val="32"/>
          <w:szCs w:val="32"/>
        </w:rPr>
      </w:pPr>
    </w:p>
    <w:p w:rsidR="00DA3B92" w:rsidRDefault="00DA3B92">
      <w:pPr>
        <w:spacing w:line="360" w:lineRule="auto"/>
        <w:jc w:val="center"/>
        <w:rPr>
          <w:rFonts w:hAnsi="宋体"/>
          <w:b/>
        </w:rPr>
      </w:pPr>
    </w:p>
    <w:p w:rsidR="00DA3B92" w:rsidRDefault="001B7207">
      <w:pPr>
        <w:spacing w:line="360" w:lineRule="auto"/>
        <w:jc w:val="center"/>
        <w:rPr>
          <w:rFonts w:ascii="黑体" w:eastAsia="黑体" w:hAnsi="黑体"/>
          <w:b/>
          <w:bCs/>
          <w:sz w:val="32"/>
        </w:rPr>
      </w:pPr>
      <w:r>
        <w:rPr>
          <w:rFonts w:ascii="黑体" w:eastAsia="黑体" w:hAnsi="黑体" w:hint="eastAsia"/>
          <w:b/>
          <w:bCs/>
          <w:sz w:val="32"/>
        </w:rPr>
        <w:t>基础平台组</w:t>
      </w:r>
    </w:p>
    <w:p w:rsidR="00DA3B92" w:rsidRDefault="001B7207">
      <w:pPr>
        <w:spacing w:line="360" w:lineRule="auto"/>
        <w:jc w:val="center"/>
        <w:rPr>
          <w:rFonts w:ascii="黑体" w:eastAsia="黑体" w:hAnsi="黑体"/>
          <w:b/>
          <w:bCs/>
          <w:sz w:val="32"/>
        </w:rPr>
      </w:pPr>
      <w:r>
        <w:rPr>
          <w:rFonts w:ascii="黑体" w:eastAsia="黑体" w:hAnsi="黑体" w:hint="eastAsia"/>
          <w:b/>
          <w:bCs/>
          <w:sz w:val="32"/>
        </w:rPr>
        <w:t xml:space="preserve">2016年 </w:t>
      </w:r>
      <w:r w:rsidR="00376857">
        <w:rPr>
          <w:rFonts w:ascii="黑体" w:eastAsia="黑体" w:hAnsi="黑体" w:hint="eastAsia"/>
          <w:b/>
          <w:bCs/>
          <w:sz w:val="32"/>
        </w:rPr>
        <w:t>7</w:t>
      </w:r>
      <w:r>
        <w:rPr>
          <w:rFonts w:ascii="黑体" w:eastAsia="黑体" w:hAnsi="黑体" w:hint="eastAsia"/>
          <w:b/>
          <w:bCs/>
          <w:sz w:val="32"/>
        </w:rPr>
        <w:t xml:space="preserve">月 </w:t>
      </w:r>
      <w:r w:rsidR="00376857">
        <w:rPr>
          <w:rFonts w:ascii="黑体" w:eastAsia="黑体" w:hAnsi="黑体" w:hint="eastAsia"/>
          <w:b/>
          <w:bCs/>
          <w:sz w:val="32"/>
        </w:rPr>
        <w:t>5</w:t>
      </w:r>
      <w:r>
        <w:rPr>
          <w:rFonts w:ascii="黑体" w:eastAsia="黑体" w:hAnsi="黑体" w:hint="eastAsia"/>
          <w:b/>
          <w:bCs/>
          <w:sz w:val="32"/>
        </w:rPr>
        <w:t>日</w:t>
      </w:r>
    </w:p>
    <w:p w:rsidR="00DA3B92" w:rsidRDefault="00DA3B92">
      <w:pPr>
        <w:spacing w:line="360" w:lineRule="auto"/>
        <w:rPr>
          <w:rFonts w:hAnsi="宋体"/>
          <w:color w:val="000000"/>
          <w:sz w:val="28"/>
          <w:szCs w:val="28"/>
        </w:rPr>
      </w:pPr>
    </w:p>
    <w:p w:rsidR="00DA3B92" w:rsidRDefault="001B7207">
      <w:pPr>
        <w:spacing w:after="78" w:line="360" w:lineRule="auto"/>
        <w:rPr>
          <w:rFonts w:hAnsi="宋体" w:cs="Lucida Sans"/>
          <w:b/>
          <w:sz w:val="28"/>
          <w:szCs w:val="28"/>
        </w:rPr>
      </w:pPr>
      <w:r>
        <w:rPr>
          <w:rFonts w:hAnsi="宋体" w:hint="eastAsia"/>
          <w:color w:val="000000"/>
          <w:sz w:val="28"/>
          <w:szCs w:val="28"/>
        </w:rPr>
        <w:br w:type="page"/>
      </w:r>
      <w:r>
        <w:rPr>
          <w:rFonts w:hAnsi="宋体" w:cs="Lucida Sans" w:hint="eastAsia"/>
          <w:b/>
          <w:sz w:val="28"/>
          <w:szCs w:val="28"/>
        </w:rPr>
        <w:lastRenderedPageBreak/>
        <w:t>文件信息</w:t>
      </w:r>
    </w:p>
    <w:tbl>
      <w:tblPr>
        <w:tblW w:w="9030" w:type="dxa"/>
        <w:tblInd w:w="108" w:type="dxa"/>
        <w:tblLayout w:type="fixed"/>
        <w:tblLook w:val="04A0"/>
      </w:tblPr>
      <w:tblGrid>
        <w:gridCol w:w="2076"/>
        <w:gridCol w:w="6954"/>
      </w:tblGrid>
      <w:tr w:rsidR="00DA3B92">
        <w:trPr>
          <w:cantSplit/>
          <w:trHeight w:hRule="exact" w:val="525"/>
        </w:trPr>
        <w:tc>
          <w:tcPr>
            <w:tcW w:w="2076" w:type="dxa"/>
            <w:tcBorders>
              <w:top w:val="single" w:sz="6" w:space="0" w:color="auto"/>
              <w:left w:val="single" w:sz="6" w:space="0" w:color="auto"/>
              <w:bottom w:val="single" w:sz="6" w:space="0" w:color="auto"/>
              <w:right w:val="single" w:sz="6" w:space="0" w:color="auto"/>
            </w:tcBorders>
            <w:vAlign w:val="center"/>
          </w:tcPr>
          <w:p w:rsidR="00DA3B92" w:rsidRDefault="001B7207">
            <w:pPr>
              <w:spacing w:after="78" w:line="360" w:lineRule="auto"/>
              <w:rPr>
                <w:rFonts w:hAnsi="宋体" w:cs="Lucida Sans"/>
                <w:b/>
                <w:szCs w:val="21"/>
              </w:rPr>
            </w:pPr>
            <w:r>
              <w:rPr>
                <w:rFonts w:hAnsi="宋体" w:cs="Lucida Sans" w:hint="eastAsia"/>
                <w:b/>
                <w:szCs w:val="21"/>
              </w:rPr>
              <w:t>标题</w:t>
            </w:r>
          </w:p>
        </w:tc>
        <w:tc>
          <w:tcPr>
            <w:tcW w:w="6954" w:type="dxa"/>
            <w:tcBorders>
              <w:top w:val="single" w:sz="6" w:space="0" w:color="auto"/>
              <w:left w:val="single" w:sz="6" w:space="0" w:color="auto"/>
              <w:bottom w:val="single" w:sz="6" w:space="0" w:color="auto"/>
              <w:right w:val="single" w:sz="6" w:space="0" w:color="auto"/>
            </w:tcBorders>
            <w:vAlign w:val="center"/>
          </w:tcPr>
          <w:p w:rsidR="00DA3B92" w:rsidRDefault="001B7207" w:rsidP="009E3C00">
            <w:pPr>
              <w:spacing w:after="78" w:line="360" w:lineRule="auto"/>
              <w:rPr>
                <w:rFonts w:hAnsi="宋体" w:cs="Lucida Sans"/>
                <w:szCs w:val="21"/>
              </w:rPr>
            </w:pPr>
            <w:r>
              <w:rPr>
                <w:rFonts w:hAnsi="宋体" w:cs="Lucida Sans" w:hint="eastAsia"/>
                <w:szCs w:val="21"/>
              </w:rPr>
              <w:t>网络金融核心平台</w:t>
            </w:r>
            <w:r>
              <w:rPr>
                <w:rFonts w:hAnsi="宋体" w:cs="Lucida Sans" w:hint="eastAsia"/>
                <w:szCs w:val="21"/>
              </w:rPr>
              <w:t>-</w:t>
            </w:r>
            <w:r>
              <w:rPr>
                <w:rFonts w:hAnsi="宋体" w:cs="Lucida Sans" w:hint="eastAsia"/>
                <w:szCs w:val="21"/>
              </w:rPr>
              <w:t>清算业务需求说明书</w:t>
            </w:r>
          </w:p>
        </w:tc>
      </w:tr>
      <w:tr w:rsidR="00DA3B92">
        <w:trPr>
          <w:cantSplit/>
          <w:trHeight w:hRule="exact" w:val="418"/>
        </w:trPr>
        <w:tc>
          <w:tcPr>
            <w:tcW w:w="2076" w:type="dxa"/>
            <w:tcBorders>
              <w:top w:val="single" w:sz="6" w:space="0" w:color="auto"/>
              <w:left w:val="single" w:sz="6" w:space="0" w:color="auto"/>
              <w:bottom w:val="single" w:sz="6" w:space="0" w:color="auto"/>
              <w:right w:val="single" w:sz="6" w:space="0" w:color="auto"/>
            </w:tcBorders>
            <w:vAlign w:val="center"/>
          </w:tcPr>
          <w:p w:rsidR="00DA3B92" w:rsidRDefault="001B7207">
            <w:pPr>
              <w:spacing w:after="78" w:line="360" w:lineRule="auto"/>
              <w:rPr>
                <w:rFonts w:hAnsi="宋体" w:cs="Lucida Sans"/>
                <w:b/>
                <w:szCs w:val="21"/>
              </w:rPr>
            </w:pPr>
            <w:r>
              <w:rPr>
                <w:rFonts w:hAnsi="宋体" w:cs="Lucida Sans" w:hint="eastAsia"/>
                <w:b/>
                <w:szCs w:val="21"/>
              </w:rPr>
              <w:t>文件名称</w:t>
            </w:r>
          </w:p>
        </w:tc>
        <w:tc>
          <w:tcPr>
            <w:tcW w:w="6954" w:type="dxa"/>
            <w:tcBorders>
              <w:top w:val="single" w:sz="6" w:space="0" w:color="auto"/>
              <w:left w:val="single" w:sz="6" w:space="0" w:color="auto"/>
              <w:bottom w:val="single" w:sz="6" w:space="0" w:color="auto"/>
              <w:right w:val="single" w:sz="6" w:space="0" w:color="auto"/>
            </w:tcBorders>
            <w:vAlign w:val="center"/>
          </w:tcPr>
          <w:p w:rsidR="00DA3B92" w:rsidRDefault="00300B2F" w:rsidP="00B37FFA">
            <w:pPr>
              <w:spacing w:after="78" w:line="360" w:lineRule="auto"/>
              <w:rPr>
                <w:rFonts w:hAnsi="宋体" w:cs="Lucida Sans"/>
                <w:szCs w:val="21"/>
              </w:rPr>
            </w:pPr>
            <w:fldSimple w:instr=" FILENAME \* MERGEFORMAT ">
              <w:r w:rsidR="001B7207">
                <w:rPr>
                  <w:rFonts w:hAnsi="宋体" w:cs="Lucida Sans" w:hint="eastAsia"/>
                  <w:szCs w:val="21"/>
                </w:rPr>
                <w:t>网络金融核心平台</w:t>
              </w:r>
              <w:r w:rsidR="001B7207">
                <w:rPr>
                  <w:rFonts w:hAnsi="宋体" w:cs="Lucida Sans" w:hint="eastAsia"/>
                  <w:szCs w:val="21"/>
                </w:rPr>
                <w:t>-</w:t>
              </w:r>
              <w:r w:rsidR="001B7207">
                <w:rPr>
                  <w:rFonts w:hAnsi="宋体" w:cs="Lucida Sans" w:hint="eastAsia"/>
                  <w:szCs w:val="21"/>
                </w:rPr>
                <w:t>清算业务需求说明书</w:t>
              </w:r>
              <w:r w:rsidR="001B7207">
                <w:rPr>
                  <w:rFonts w:hAnsi="宋体" w:cs="Lucida Sans" w:hint="eastAsia"/>
                  <w:szCs w:val="21"/>
                </w:rPr>
                <w:t>_V</w:t>
              </w:r>
              <w:r w:rsidR="00342F12">
                <w:rPr>
                  <w:rFonts w:hAnsi="宋体" w:cs="Lucida Sans" w:hint="eastAsia"/>
                  <w:szCs w:val="21"/>
                </w:rPr>
                <w:t>0</w:t>
              </w:r>
              <w:r w:rsidR="001B7207">
                <w:rPr>
                  <w:rFonts w:hAnsi="宋体" w:cs="Lucida Sans" w:hint="eastAsia"/>
                  <w:szCs w:val="21"/>
                </w:rPr>
                <w:t>.</w:t>
              </w:r>
              <w:r w:rsidR="002962BC">
                <w:rPr>
                  <w:rFonts w:hAnsi="宋体" w:cs="Lucida Sans" w:hint="eastAsia"/>
                  <w:szCs w:val="21"/>
                </w:rPr>
                <w:t>9</w:t>
              </w:r>
              <w:r w:rsidR="00B37FFA">
                <w:rPr>
                  <w:rFonts w:hAnsi="宋体" w:cs="Lucida Sans" w:hint="eastAsia"/>
                  <w:szCs w:val="21"/>
                </w:rPr>
                <w:t>3</w:t>
              </w:r>
              <w:r w:rsidR="001B7207">
                <w:rPr>
                  <w:rFonts w:hAnsi="宋体" w:cs="Lucida Sans" w:hint="eastAsia"/>
                  <w:szCs w:val="21"/>
                </w:rPr>
                <w:t>_2016</w:t>
              </w:r>
              <w:r w:rsidR="009E3C00">
                <w:rPr>
                  <w:rFonts w:hAnsi="宋体" w:cs="Lucida Sans" w:hint="eastAsia"/>
                  <w:szCs w:val="21"/>
                </w:rPr>
                <w:t>0705</w:t>
              </w:r>
              <w:r w:rsidR="001B7207">
                <w:rPr>
                  <w:rFonts w:hAnsi="宋体" w:cs="Lucida Sans" w:hint="eastAsia"/>
                  <w:szCs w:val="21"/>
                </w:rPr>
                <w:t>.doc</w:t>
              </w:r>
            </w:fldSimple>
          </w:p>
        </w:tc>
      </w:tr>
      <w:tr w:rsidR="00DA3B92">
        <w:trPr>
          <w:cantSplit/>
          <w:trHeight w:hRule="exact" w:val="423"/>
        </w:trPr>
        <w:tc>
          <w:tcPr>
            <w:tcW w:w="2076" w:type="dxa"/>
            <w:tcBorders>
              <w:top w:val="single" w:sz="6" w:space="0" w:color="auto"/>
              <w:left w:val="single" w:sz="6" w:space="0" w:color="auto"/>
              <w:bottom w:val="single" w:sz="6" w:space="0" w:color="auto"/>
              <w:right w:val="single" w:sz="6" w:space="0" w:color="auto"/>
            </w:tcBorders>
            <w:vAlign w:val="center"/>
          </w:tcPr>
          <w:p w:rsidR="00DA3B92" w:rsidRDefault="001B7207">
            <w:pPr>
              <w:spacing w:after="78" w:line="360" w:lineRule="auto"/>
              <w:rPr>
                <w:rFonts w:hAnsi="宋体" w:cs="Lucida Sans"/>
                <w:b/>
                <w:szCs w:val="21"/>
              </w:rPr>
            </w:pPr>
            <w:r>
              <w:rPr>
                <w:rFonts w:hAnsi="宋体" w:cs="Lucida Sans" w:hint="eastAsia"/>
                <w:b/>
                <w:szCs w:val="21"/>
              </w:rPr>
              <w:t>项目编号</w:t>
            </w:r>
          </w:p>
        </w:tc>
        <w:tc>
          <w:tcPr>
            <w:tcW w:w="6954" w:type="dxa"/>
            <w:tcBorders>
              <w:top w:val="single" w:sz="6" w:space="0" w:color="auto"/>
              <w:left w:val="single" w:sz="6" w:space="0" w:color="auto"/>
              <w:bottom w:val="single" w:sz="6" w:space="0" w:color="auto"/>
              <w:right w:val="single" w:sz="6" w:space="0" w:color="auto"/>
            </w:tcBorders>
            <w:vAlign w:val="center"/>
          </w:tcPr>
          <w:p w:rsidR="00DA3B92" w:rsidRDefault="001B7207">
            <w:pPr>
              <w:spacing w:after="78" w:line="360" w:lineRule="auto"/>
              <w:rPr>
                <w:rFonts w:hAnsi="宋体" w:cs="Lucida Sans"/>
                <w:szCs w:val="21"/>
              </w:rPr>
            </w:pPr>
            <w:r>
              <w:rPr>
                <w:rFonts w:hAnsi="宋体" w:cs="Lucida Sans" w:hint="eastAsia"/>
                <w:szCs w:val="21"/>
              </w:rPr>
              <w:t>XM0101</w:t>
            </w:r>
          </w:p>
        </w:tc>
      </w:tr>
      <w:tr w:rsidR="00DA3B92">
        <w:trPr>
          <w:cantSplit/>
          <w:trHeight w:hRule="exact" w:val="429"/>
        </w:trPr>
        <w:tc>
          <w:tcPr>
            <w:tcW w:w="2076" w:type="dxa"/>
            <w:tcBorders>
              <w:top w:val="single" w:sz="6" w:space="0" w:color="auto"/>
              <w:left w:val="single" w:sz="6" w:space="0" w:color="auto"/>
              <w:bottom w:val="single" w:sz="6" w:space="0" w:color="auto"/>
              <w:right w:val="single" w:sz="6" w:space="0" w:color="auto"/>
            </w:tcBorders>
            <w:vAlign w:val="center"/>
          </w:tcPr>
          <w:p w:rsidR="00DA3B92" w:rsidRDefault="001B7207">
            <w:pPr>
              <w:spacing w:after="78" w:line="360" w:lineRule="auto"/>
              <w:rPr>
                <w:rFonts w:hAnsi="宋体" w:cs="Lucida Sans"/>
                <w:b/>
                <w:szCs w:val="21"/>
              </w:rPr>
            </w:pPr>
            <w:r>
              <w:rPr>
                <w:rFonts w:hAnsi="宋体" w:cs="Lucida Sans" w:hint="eastAsia"/>
                <w:b/>
                <w:szCs w:val="21"/>
              </w:rPr>
              <w:t>版本号</w:t>
            </w:r>
          </w:p>
        </w:tc>
        <w:tc>
          <w:tcPr>
            <w:tcW w:w="6954" w:type="dxa"/>
            <w:tcBorders>
              <w:top w:val="single" w:sz="6" w:space="0" w:color="auto"/>
              <w:left w:val="single" w:sz="6" w:space="0" w:color="auto"/>
              <w:bottom w:val="single" w:sz="6" w:space="0" w:color="auto"/>
              <w:right w:val="single" w:sz="6" w:space="0" w:color="auto"/>
            </w:tcBorders>
            <w:vAlign w:val="center"/>
          </w:tcPr>
          <w:p w:rsidR="00DA3B92" w:rsidRDefault="001B7207">
            <w:pPr>
              <w:spacing w:after="78" w:line="360" w:lineRule="auto"/>
              <w:rPr>
                <w:rFonts w:hAnsi="宋体" w:cs="Lucida Sans"/>
                <w:szCs w:val="21"/>
              </w:rPr>
            </w:pPr>
            <w:r>
              <w:rPr>
                <w:rFonts w:hAnsi="宋体" w:cs="Lucida Sans" w:hint="eastAsia"/>
                <w:szCs w:val="21"/>
              </w:rPr>
              <w:t>V</w:t>
            </w:r>
            <w:r w:rsidR="00342F12">
              <w:rPr>
                <w:rFonts w:hAnsi="宋体" w:cs="Lucida Sans" w:hint="eastAsia"/>
                <w:szCs w:val="21"/>
              </w:rPr>
              <w:t>0</w:t>
            </w:r>
            <w:r>
              <w:rPr>
                <w:rFonts w:hAnsi="宋体" w:cs="Lucida Sans" w:hint="eastAsia"/>
                <w:szCs w:val="21"/>
              </w:rPr>
              <w:t>.</w:t>
            </w:r>
            <w:r w:rsidR="002962BC">
              <w:rPr>
                <w:rFonts w:hAnsi="宋体" w:cs="Lucida Sans" w:hint="eastAsia"/>
                <w:szCs w:val="21"/>
              </w:rPr>
              <w:t>9</w:t>
            </w:r>
            <w:r w:rsidR="00B37FFA">
              <w:rPr>
                <w:rFonts w:hAnsi="宋体" w:cs="Lucida Sans" w:hint="eastAsia"/>
                <w:szCs w:val="21"/>
              </w:rPr>
              <w:t>3</w:t>
            </w:r>
          </w:p>
          <w:p w:rsidR="00DA3B92" w:rsidRDefault="00DA3B92">
            <w:pPr>
              <w:spacing w:after="78" w:line="360" w:lineRule="auto"/>
              <w:rPr>
                <w:rFonts w:hAnsi="宋体" w:cs="Lucida Sans"/>
                <w:szCs w:val="21"/>
              </w:rPr>
            </w:pPr>
          </w:p>
        </w:tc>
      </w:tr>
      <w:tr w:rsidR="00DA3B92">
        <w:trPr>
          <w:cantSplit/>
          <w:trHeight w:hRule="exact" w:val="369"/>
        </w:trPr>
        <w:tc>
          <w:tcPr>
            <w:tcW w:w="2076" w:type="dxa"/>
            <w:tcBorders>
              <w:top w:val="single" w:sz="6" w:space="0" w:color="auto"/>
              <w:left w:val="single" w:sz="6" w:space="0" w:color="auto"/>
              <w:bottom w:val="single" w:sz="6" w:space="0" w:color="auto"/>
              <w:right w:val="single" w:sz="6" w:space="0" w:color="auto"/>
            </w:tcBorders>
            <w:vAlign w:val="center"/>
          </w:tcPr>
          <w:p w:rsidR="00DA3B92" w:rsidRDefault="001B7207">
            <w:pPr>
              <w:spacing w:after="78" w:line="360" w:lineRule="auto"/>
              <w:rPr>
                <w:rFonts w:hAnsi="宋体" w:cs="Lucida Sans"/>
                <w:b/>
                <w:szCs w:val="21"/>
              </w:rPr>
            </w:pPr>
            <w:r>
              <w:rPr>
                <w:rFonts w:hAnsi="宋体" w:cs="Lucida Sans" w:hint="eastAsia"/>
                <w:b/>
                <w:szCs w:val="21"/>
              </w:rPr>
              <w:t>版本日期</w:t>
            </w:r>
          </w:p>
        </w:tc>
        <w:tc>
          <w:tcPr>
            <w:tcW w:w="6954" w:type="dxa"/>
            <w:tcBorders>
              <w:top w:val="single" w:sz="6" w:space="0" w:color="auto"/>
              <w:left w:val="single" w:sz="6" w:space="0" w:color="auto"/>
              <w:bottom w:val="single" w:sz="6" w:space="0" w:color="auto"/>
              <w:right w:val="single" w:sz="6" w:space="0" w:color="auto"/>
            </w:tcBorders>
            <w:vAlign w:val="center"/>
          </w:tcPr>
          <w:p w:rsidR="00DA3B92" w:rsidRDefault="001B7207" w:rsidP="00D62A7C">
            <w:pPr>
              <w:spacing w:after="78" w:line="360" w:lineRule="auto"/>
              <w:rPr>
                <w:rFonts w:hAnsi="宋体" w:cs="Lucida Sans"/>
                <w:szCs w:val="21"/>
              </w:rPr>
            </w:pPr>
            <w:r>
              <w:rPr>
                <w:rFonts w:hAnsi="宋体" w:cs="Lucida Sans" w:hint="eastAsia"/>
                <w:szCs w:val="21"/>
              </w:rPr>
              <w:t>2016-</w:t>
            </w:r>
            <w:r w:rsidR="00376857">
              <w:rPr>
                <w:rFonts w:hAnsi="宋体" w:cs="Lucida Sans" w:hint="eastAsia"/>
                <w:szCs w:val="21"/>
              </w:rPr>
              <w:t>7</w:t>
            </w:r>
            <w:r>
              <w:rPr>
                <w:rFonts w:hAnsi="宋体" w:cs="Lucida Sans" w:hint="eastAsia"/>
                <w:szCs w:val="21"/>
              </w:rPr>
              <w:t>-</w:t>
            </w:r>
            <w:r w:rsidR="00D62A7C">
              <w:rPr>
                <w:rFonts w:hAnsi="宋体" w:cs="Lucida Sans" w:hint="eastAsia"/>
                <w:szCs w:val="21"/>
              </w:rPr>
              <w:t>5</w:t>
            </w:r>
          </w:p>
        </w:tc>
      </w:tr>
      <w:tr w:rsidR="00DA3B92">
        <w:trPr>
          <w:cantSplit/>
          <w:trHeight w:hRule="exact" w:val="369"/>
        </w:trPr>
        <w:tc>
          <w:tcPr>
            <w:tcW w:w="2076" w:type="dxa"/>
            <w:tcBorders>
              <w:top w:val="single" w:sz="6" w:space="0" w:color="auto"/>
              <w:left w:val="single" w:sz="6" w:space="0" w:color="auto"/>
              <w:bottom w:val="single" w:sz="6" w:space="0" w:color="auto"/>
              <w:right w:val="single" w:sz="6" w:space="0" w:color="auto"/>
            </w:tcBorders>
            <w:vAlign w:val="center"/>
          </w:tcPr>
          <w:p w:rsidR="00DA3B92" w:rsidRDefault="001B7207">
            <w:pPr>
              <w:spacing w:after="78" w:line="360" w:lineRule="auto"/>
              <w:rPr>
                <w:rFonts w:hAnsi="宋体" w:cs="Lucida Sans"/>
                <w:b/>
                <w:szCs w:val="21"/>
              </w:rPr>
            </w:pPr>
            <w:r>
              <w:rPr>
                <w:rFonts w:hAnsi="宋体" w:cs="Lucida Sans" w:hint="eastAsia"/>
                <w:b/>
                <w:szCs w:val="21"/>
              </w:rPr>
              <w:t>打印日期</w:t>
            </w:r>
          </w:p>
        </w:tc>
        <w:tc>
          <w:tcPr>
            <w:tcW w:w="6954" w:type="dxa"/>
            <w:tcBorders>
              <w:top w:val="single" w:sz="6" w:space="0" w:color="auto"/>
              <w:left w:val="single" w:sz="6" w:space="0" w:color="auto"/>
              <w:bottom w:val="single" w:sz="6" w:space="0" w:color="auto"/>
              <w:right w:val="single" w:sz="6" w:space="0" w:color="auto"/>
            </w:tcBorders>
            <w:vAlign w:val="center"/>
          </w:tcPr>
          <w:p w:rsidR="00DA3B92" w:rsidRDefault="00DA3B92">
            <w:pPr>
              <w:spacing w:after="78" w:line="360" w:lineRule="auto"/>
              <w:rPr>
                <w:rFonts w:hAnsi="宋体" w:cs="Lucida Sans"/>
                <w:szCs w:val="21"/>
              </w:rPr>
            </w:pPr>
          </w:p>
        </w:tc>
      </w:tr>
      <w:tr w:rsidR="00DA3B92">
        <w:trPr>
          <w:cantSplit/>
          <w:trHeight w:hRule="exact" w:val="369"/>
        </w:trPr>
        <w:tc>
          <w:tcPr>
            <w:tcW w:w="2076" w:type="dxa"/>
            <w:tcBorders>
              <w:top w:val="single" w:sz="6" w:space="0" w:color="auto"/>
              <w:left w:val="single" w:sz="6" w:space="0" w:color="auto"/>
              <w:bottom w:val="single" w:sz="6" w:space="0" w:color="auto"/>
              <w:right w:val="single" w:sz="6" w:space="0" w:color="auto"/>
            </w:tcBorders>
            <w:vAlign w:val="center"/>
          </w:tcPr>
          <w:p w:rsidR="00DA3B92" w:rsidRDefault="001B7207">
            <w:pPr>
              <w:spacing w:after="78" w:line="360" w:lineRule="auto"/>
              <w:rPr>
                <w:rFonts w:hAnsi="宋体" w:cs="Lucida Sans"/>
                <w:b/>
                <w:szCs w:val="21"/>
              </w:rPr>
            </w:pPr>
            <w:r>
              <w:rPr>
                <w:rFonts w:hAnsi="宋体" w:cs="Lucida Sans" w:hint="eastAsia"/>
                <w:b/>
                <w:szCs w:val="21"/>
              </w:rPr>
              <w:t>存放目录</w:t>
            </w:r>
          </w:p>
        </w:tc>
        <w:tc>
          <w:tcPr>
            <w:tcW w:w="6954" w:type="dxa"/>
            <w:tcBorders>
              <w:top w:val="single" w:sz="6" w:space="0" w:color="auto"/>
              <w:left w:val="single" w:sz="6" w:space="0" w:color="auto"/>
              <w:bottom w:val="single" w:sz="6" w:space="0" w:color="auto"/>
              <w:right w:val="single" w:sz="6" w:space="0" w:color="auto"/>
            </w:tcBorders>
            <w:vAlign w:val="center"/>
          </w:tcPr>
          <w:p w:rsidR="00DA3B92" w:rsidRDefault="00DA3B92">
            <w:pPr>
              <w:spacing w:after="78" w:line="360" w:lineRule="auto"/>
              <w:rPr>
                <w:rFonts w:hAnsi="宋体" w:cs="Lucida Sans"/>
                <w:szCs w:val="21"/>
              </w:rPr>
            </w:pPr>
          </w:p>
        </w:tc>
      </w:tr>
      <w:tr w:rsidR="00DA3B92">
        <w:trPr>
          <w:cantSplit/>
          <w:trHeight w:hRule="exact" w:val="369"/>
        </w:trPr>
        <w:tc>
          <w:tcPr>
            <w:tcW w:w="2076" w:type="dxa"/>
            <w:tcBorders>
              <w:top w:val="single" w:sz="6" w:space="0" w:color="auto"/>
              <w:left w:val="single" w:sz="6" w:space="0" w:color="auto"/>
              <w:bottom w:val="single" w:sz="6" w:space="0" w:color="auto"/>
              <w:right w:val="single" w:sz="6" w:space="0" w:color="auto"/>
            </w:tcBorders>
            <w:vAlign w:val="center"/>
          </w:tcPr>
          <w:p w:rsidR="00DA3B92" w:rsidRDefault="001B7207">
            <w:pPr>
              <w:spacing w:after="78" w:line="360" w:lineRule="auto"/>
              <w:rPr>
                <w:rFonts w:hAnsi="宋体" w:cs="Lucida Sans"/>
                <w:b/>
                <w:szCs w:val="21"/>
              </w:rPr>
            </w:pPr>
            <w:r>
              <w:rPr>
                <w:rFonts w:hAnsi="宋体" w:cs="Lucida Sans" w:hint="eastAsia"/>
                <w:b/>
                <w:szCs w:val="21"/>
              </w:rPr>
              <w:t>所有者</w:t>
            </w:r>
          </w:p>
        </w:tc>
        <w:tc>
          <w:tcPr>
            <w:tcW w:w="6954" w:type="dxa"/>
            <w:tcBorders>
              <w:top w:val="single" w:sz="6" w:space="0" w:color="auto"/>
              <w:left w:val="single" w:sz="6" w:space="0" w:color="auto"/>
              <w:bottom w:val="single" w:sz="6" w:space="0" w:color="auto"/>
              <w:right w:val="single" w:sz="6" w:space="0" w:color="auto"/>
            </w:tcBorders>
            <w:vAlign w:val="center"/>
          </w:tcPr>
          <w:p w:rsidR="00DA3B92" w:rsidRDefault="001B7207">
            <w:pPr>
              <w:spacing w:after="78" w:line="360" w:lineRule="auto"/>
              <w:rPr>
                <w:rFonts w:hAnsi="宋体" w:cs="Lucida Sans"/>
                <w:szCs w:val="21"/>
              </w:rPr>
            </w:pPr>
            <w:r>
              <w:rPr>
                <w:rFonts w:hAnsi="宋体" w:cs="Lucida Sans" w:hint="eastAsia"/>
                <w:szCs w:val="21"/>
              </w:rPr>
              <w:t>基础平台组</w:t>
            </w:r>
          </w:p>
        </w:tc>
      </w:tr>
      <w:tr w:rsidR="00DA3B92">
        <w:trPr>
          <w:cantSplit/>
          <w:trHeight w:hRule="exact" w:val="369"/>
        </w:trPr>
        <w:tc>
          <w:tcPr>
            <w:tcW w:w="2076" w:type="dxa"/>
            <w:tcBorders>
              <w:top w:val="single" w:sz="6" w:space="0" w:color="auto"/>
              <w:left w:val="single" w:sz="6" w:space="0" w:color="auto"/>
              <w:bottom w:val="single" w:sz="6" w:space="0" w:color="auto"/>
              <w:right w:val="single" w:sz="6" w:space="0" w:color="auto"/>
            </w:tcBorders>
            <w:vAlign w:val="center"/>
          </w:tcPr>
          <w:p w:rsidR="00DA3B92" w:rsidRDefault="001B7207">
            <w:pPr>
              <w:spacing w:after="78" w:line="360" w:lineRule="auto"/>
              <w:rPr>
                <w:rFonts w:hAnsi="宋体" w:cs="Lucida Sans"/>
                <w:b/>
                <w:szCs w:val="21"/>
              </w:rPr>
            </w:pPr>
            <w:r>
              <w:rPr>
                <w:rFonts w:hAnsi="宋体" w:cs="Lucida Sans" w:hint="eastAsia"/>
                <w:b/>
                <w:szCs w:val="21"/>
              </w:rPr>
              <w:t>作者</w:t>
            </w:r>
          </w:p>
        </w:tc>
        <w:tc>
          <w:tcPr>
            <w:tcW w:w="6954" w:type="dxa"/>
            <w:tcBorders>
              <w:top w:val="single" w:sz="6" w:space="0" w:color="auto"/>
              <w:left w:val="single" w:sz="6" w:space="0" w:color="auto"/>
              <w:bottom w:val="single" w:sz="6" w:space="0" w:color="auto"/>
              <w:right w:val="single" w:sz="6" w:space="0" w:color="auto"/>
            </w:tcBorders>
            <w:vAlign w:val="center"/>
          </w:tcPr>
          <w:p w:rsidR="00DA3B92" w:rsidRDefault="001B7207">
            <w:pPr>
              <w:spacing w:after="78" w:line="360" w:lineRule="auto"/>
              <w:rPr>
                <w:rFonts w:hAnsi="宋体" w:cs="Lucida Sans"/>
                <w:szCs w:val="21"/>
              </w:rPr>
            </w:pPr>
            <w:r>
              <w:rPr>
                <w:rFonts w:hAnsi="宋体" w:cs="Lucida Sans" w:hint="eastAsia"/>
                <w:szCs w:val="21"/>
              </w:rPr>
              <w:t>陈敏、范淑艳、吴中莹</w:t>
            </w:r>
          </w:p>
          <w:p w:rsidR="00DA3B92" w:rsidRDefault="00DA3B92">
            <w:pPr>
              <w:spacing w:after="78" w:line="360" w:lineRule="auto"/>
              <w:rPr>
                <w:rFonts w:hAnsi="宋体" w:cs="Lucida Sans"/>
                <w:szCs w:val="21"/>
              </w:rPr>
            </w:pPr>
          </w:p>
          <w:p w:rsidR="00DA3B92" w:rsidRDefault="00DA3B92">
            <w:pPr>
              <w:spacing w:after="78" w:line="360" w:lineRule="auto"/>
              <w:rPr>
                <w:rFonts w:hAnsi="宋体" w:cs="Lucida Sans"/>
                <w:szCs w:val="21"/>
              </w:rPr>
            </w:pPr>
          </w:p>
          <w:p w:rsidR="00DA3B92" w:rsidRDefault="00DA3B92">
            <w:pPr>
              <w:spacing w:after="78" w:line="360" w:lineRule="auto"/>
              <w:rPr>
                <w:rFonts w:hAnsi="宋体" w:cs="Lucida Sans"/>
                <w:szCs w:val="21"/>
              </w:rPr>
            </w:pPr>
          </w:p>
        </w:tc>
      </w:tr>
    </w:tbl>
    <w:p w:rsidR="00DA3B92" w:rsidRDefault="00DA3B92">
      <w:pPr>
        <w:spacing w:line="360" w:lineRule="auto"/>
        <w:jc w:val="center"/>
        <w:rPr>
          <w:rFonts w:hAnsi="宋体"/>
          <w:b/>
          <w:sz w:val="28"/>
          <w:szCs w:val="28"/>
        </w:rPr>
      </w:pPr>
    </w:p>
    <w:p w:rsidR="003338C5" w:rsidRDefault="003338C5" w:rsidP="003338C5">
      <w:pPr>
        <w:spacing w:line="360" w:lineRule="auto"/>
        <w:jc w:val="center"/>
        <w:rPr>
          <w:rFonts w:hAnsi="宋体"/>
          <w:b/>
          <w:sz w:val="28"/>
          <w:szCs w:val="28"/>
        </w:rPr>
      </w:pPr>
      <w:r>
        <w:rPr>
          <w:rFonts w:hAnsi="宋体" w:hint="eastAsia"/>
          <w:b/>
          <w:sz w:val="28"/>
          <w:szCs w:val="28"/>
        </w:rPr>
        <w:t>修改记录</w:t>
      </w:r>
    </w:p>
    <w:tbl>
      <w:tblPr>
        <w:tblW w:w="91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720"/>
        <w:gridCol w:w="1110"/>
        <w:gridCol w:w="2850"/>
        <w:gridCol w:w="900"/>
        <w:gridCol w:w="1080"/>
        <w:gridCol w:w="900"/>
        <w:gridCol w:w="1620"/>
      </w:tblGrid>
      <w:tr w:rsidR="003338C5" w:rsidTr="00F05359">
        <w:trPr>
          <w:trHeight w:val="458"/>
          <w:jc w:val="center"/>
        </w:trPr>
        <w:tc>
          <w:tcPr>
            <w:tcW w:w="720" w:type="dxa"/>
            <w:vAlign w:val="bottom"/>
          </w:tcPr>
          <w:p w:rsidR="003338C5" w:rsidRDefault="003338C5" w:rsidP="00F05359">
            <w:pPr>
              <w:pStyle w:val="ccb"/>
              <w:rPr>
                <w:rFonts w:hAnsi="宋体"/>
              </w:rPr>
            </w:pPr>
            <w:r>
              <w:rPr>
                <w:rFonts w:hAnsi="宋体" w:hint="eastAsia"/>
              </w:rPr>
              <w:t>编号</w:t>
            </w:r>
          </w:p>
        </w:tc>
        <w:tc>
          <w:tcPr>
            <w:tcW w:w="1110" w:type="dxa"/>
            <w:vAlign w:val="bottom"/>
          </w:tcPr>
          <w:p w:rsidR="003338C5" w:rsidRDefault="003338C5" w:rsidP="00F05359">
            <w:pPr>
              <w:pStyle w:val="ccb"/>
              <w:rPr>
                <w:rFonts w:hAnsi="宋体"/>
              </w:rPr>
            </w:pPr>
            <w:r>
              <w:rPr>
                <w:rFonts w:hAnsi="宋体" w:hint="eastAsia"/>
              </w:rPr>
              <w:t>日期</w:t>
            </w:r>
          </w:p>
        </w:tc>
        <w:tc>
          <w:tcPr>
            <w:tcW w:w="2850" w:type="dxa"/>
            <w:vAlign w:val="bottom"/>
          </w:tcPr>
          <w:p w:rsidR="003338C5" w:rsidRDefault="003338C5" w:rsidP="00F05359">
            <w:pPr>
              <w:pStyle w:val="ccb"/>
              <w:rPr>
                <w:rFonts w:hAnsi="宋体"/>
              </w:rPr>
            </w:pPr>
            <w:r>
              <w:rPr>
                <w:rFonts w:hAnsi="宋体" w:hint="eastAsia"/>
              </w:rPr>
              <w:t>描述</w:t>
            </w:r>
          </w:p>
        </w:tc>
        <w:tc>
          <w:tcPr>
            <w:tcW w:w="900" w:type="dxa"/>
            <w:vAlign w:val="bottom"/>
          </w:tcPr>
          <w:p w:rsidR="003338C5" w:rsidRDefault="003338C5" w:rsidP="00F05359">
            <w:pPr>
              <w:pStyle w:val="ccb"/>
              <w:rPr>
                <w:rFonts w:hAnsi="宋体"/>
              </w:rPr>
            </w:pPr>
            <w:r>
              <w:rPr>
                <w:rFonts w:hAnsi="宋体" w:hint="eastAsia"/>
              </w:rPr>
              <w:t>版本</w:t>
            </w:r>
          </w:p>
        </w:tc>
        <w:tc>
          <w:tcPr>
            <w:tcW w:w="1080" w:type="dxa"/>
            <w:vAlign w:val="bottom"/>
          </w:tcPr>
          <w:p w:rsidR="003338C5" w:rsidRDefault="003338C5" w:rsidP="00F05359">
            <w:pPr>
              <w:pStyle w:val="ccb"/>
              <w:rPr>
                <w:rFonts w:hAnsi="宋体"/>
              </w:rPr>
            </w:pPr>
            <w:r>
              <w:rPr>
                <w:rFonts w:hAnsi="宋体" w:hint="eastAsia"/>
              </w:rPr>
              <w:t>作者</w:t>
            </w:r>
          </w:p>
        </w:tc>
        <w:tc>
          <w:tcPr>
            <w:tcW w:w="900" w:type="dxa"/>
            <w:vAlign w:val="bottom"/>
          </w:tcPr>
          <w:p w:rsidR="003338C5" w:rsidRDefault="003338C5" w:rsidP="00F05359">
            <w:pPr>
              <w:pStyle w:val="ccb"/>
              <w:rPr>
                <w:rFonts w:hAnsi="宋体"/>
              </w:rPr>
            </w:pPr>
            <w:r>
              <w:rPr>
                <w:rFonts w:hAnsi="宋体" w:hint="eastAsia"/>
              </w:rPr>
              <w:t>审核</w:t>
            </w:r>
          </w:p>
        </w:tc>
        <w:tc>
          <w:tcPr>
            <w:tcW w:w="1620" w:type="dxa"/>
            <w:vAlign w:val="bottom"/>
          </w:tcPr>
          <w:p w:rsidR="003338C5" w:rsidRDefault="003338C5" w:rsidP="00F05359">
            <w:pPr>
              <w:pStyle w:val="ccb"/>
              <w:rPr>
                <w:rFonts w:hAnsi="宋体"/>
              </w:rPr>
            </w:pPr>
            <w:r>
              <w:rPr>
                <w:rFonts w:hAnsi="宋体" w:hint="eastAsia"/>
              </w:rPr>
              <w:t>发布日期</w:t>
            </w:r>
          </w:p>
        </w:tc>
      </w:tr>
      <w:tr w:rsidR="003338C5" w:rsidTr="00F05359">
        <w:trPr>
          <w:trHeight w:val="600"/>
          <w:jc w:val="center"/>
        </w:trPr>
        <w:tc>
          <w:tcPr>
            <w:tcW w:w="720" w:type="dxa"/>
            <w:vAlign w:val="center"/>
          </w:tcPr>
          <w:p w:rsidR="003338C5" w:rsidRDefault="003338C5" w:rsidP="00F05359">
            <w:pPr>
              <w:pStyle w:val="ccb"/>
              <w:rPr>
                <w:rFonts w:hAnsi="宋体"/>
              </w:rPr>
            </w:pPr>
            <w:r>
              <w:rPr>
                <w:rFonts w:hAnsi="宋体" w:hint="eastAsia"/>
              </w:rPr>
              <w:t>1</w:t>
            </w:r>
          </w:p>
        </w:tc>
        <w:tc>
          <w:tcPr>
            <w:tcW w:w="1110" w:type="dxa"/>
            <w:vAlign w:val="center"/>
          </w:tcPr>
          <w:p w:rsidR="003338C5" w:rsidRDefault="003338C5" w:rsidP="00F05359">
            <w:pPr>
              <w:pStyle w:val="ccb"/>
              <w:rPr>
                <w:rFonts w:hAnsi="宋体"/>
              </w:rPr>
            </w:pPr>
            <w:r>
              <w:rPr>
                <w:rFonts w:hAnsi="宋体" w:hint="eastAsia"/>
              </w:rPr>
              <w:t>20160802</w:t>
            </w:r>
          </w:p>
        </w:tc>
        <w:tc>
          <w:tcPr>
            <w:tcW w:w="2850" w:type="dxa"/>
            <w:vAlign w:val="center"/>
          </w:tcPr>
          <w:p w:rsidR="003338C5" w:rsidRDefault="003338C5" w:rsidP="00F05359">
            <w:pPr>
              <w:pStyle w:val="ccb"/>
              <w:rPr>
                <w:rFonts w:hAnsi="宋体"/>
              </w:rPr>
            </w:pPr>
            <w:r>
              <w:rPr>
                <w:rFonts w:hAnsi="宋体" w:hint="eastAsia"/>
              </w:rPr>
              <w:t>基本原则</w:t>
            </w:r>
          </w:p>
        </w:tc>
        <w:tc>
          <w:tcPr>
            <w:tcW w:w="900" w:type="dxa"/>
            <w:vAlign w:val="center"/>
          </w:tcPr>
          <w:p w:rsidR="003338C5" w:rsidRDefault="003338C5" w:rsidP="00F05359">
            <w:pPr>
              <w:spacing w:after="78" w:line="360" w:lineRule="auto"/>
              <w:rPr>
                <w:rFonts w:hAnsi="宋体" w:cs="Lucida Sans"/>
                <w:szCs w:val="21"/>
              </w:rPr>
            </w:pPr>
            <w:r>
              <w:rPr>
                <w:rFonts w:hAnsi="宋体" w:cs="Lucida Sans" w:hint="eastAsia"/>
                <w:szCs w:val="21"/>
              </w:rPr>
              <w:t>V0.91</w:t>
            </w:r>
          </w:p>
        </w:tc>
        <w:tc>
          <w:tcPr>
            <w:tcW w:w="1080" w:type="dxa"/>
            <w:vAlign w:val="center"/>
          </w:tcPr>
          <w:p w:rsidR="003338C5" w:rsidRDefault="003338C5" w:rsidP="00F05359">
            <w:pPr>
              <w:pStyle w:val="ccb"/>
              <w:rPr>
                <w:rFonts w:hAnsi="宋体"/>
              </w:rPr>
            </w:pPr>
            <w:r>
              <w:rPr>
                <w:rFonts w:hAnsi="宋体" w:hint="eastAsia"/>
              </w:rPr>
              <w:t>吴中莹</w:t>
            </w:r>
          </w:p>
        </w:tc>
        <w:tc>
          <w:tcPr>
            <w:tcW w:w="900" w:type="dxa"/>
            <w:vAlign w:val="center"/>
          </w:tcPr>
          <w:p w:rsidR="003338C5" w:rsidRDefault="003338C5" w:rsidP="00F05359">
            <w:pPr>
              <w:pStyle w:val="ccb"/>
              <w:rPr>
                <w:rFonts w:hAnsi="宋体"/>
              </w:rPr>
            </w:pPr>
            <w:r>
              <w:rPr>
                <w:rFonts w:hAnsi="宋体" w:hint="eastAsia"/>
              </w:rPr>
              <w:t>陈敏</w:t>
            </w:r>
          </w:p>
        </w:tc>
        <w:tc>
          <w:tcPr>
            <w:tcW w:w="1620" w:type="dxa"/>
            <w:vAlign w:val="center"/>
          </w:tcPr>
          <w:p w:rsidR="003338C5" w:rsidRDefault="003338C5" w:rsidP="00F05359">
            <w:pPr>
              <w:pStyle w:val="ccb"/>
              <w:rPr>
                <w:rFonts w:hAnsi="宋体"/>
              </w:rPr>
            </w:pPr>
            <w:r>
              <w:rPr>
                <w:rFonts w:hAnsi="宋体" w:hint="eastAsia"/>
              </w:rPr>
              <w:t>20160803</w:t>
            </w:r>
          </w:p>
        </w:tc>
      </w:tr>
      <w:tr w:rsidR="003338C5" w:rsidTr="00F05359">
        <w:trPr>
          <w:trHeight w:val="600"/>
          <w:jc w:val="center"/>
        </w:trPr>
        <w:tc>
          <w:tcPr>
            <w:tcW w:w="720" w:type="dxa"/>
            <w:vAlign w:val="center"/>
          </w:tcPr>
          <w:p w:rsidR="003338C5" w:rsidRDefault="003338C5" w:rsidP="00F05359">
            <w:pPr>
              <w:pStyle w:val="ccb"/>
              <w:rPr>
                <w:rFonts w:hAnsi="宋体"/>
              </w:rPr>
            </w:pPr>
            <w:r>
              <w:rPr>
                <w:rFonts w:hAnsi="宋体" w:hint="eastAsia"/>
              </w:rPr>
              <w:t>2</w:t>
            </w:r>
          </w:p>
        </w:tc>
        <w:tc>
          <w:tcPr>
            <w:tcW w:w="1110" w:type="dxa"/>
            <w:vAlign w:val="center"/>
          </w:tcPr>
          <w:p w:rsidR="003338C5" w:rsidRDefault="003338C5" w:rsidP="00F05359">
            <w:pPr>
              <w:pStyle w:val="ccb"/>
              <w:rPr>
                <w:rFonts w:hAnsi="宋体"/>
              </w:rPr>
            </w:pPr>
            <w:r>
              <w:rPr>
                <w:rFonts w:hAnsi="宋体" w:hint="eastAsia"/>
              </w:rPr>
              <w:t>20160802</w:t>
            </w:r>
          </w:p>
        </w:tc>
        <w:tc>
          <w:tcPr>
            <w:tcW w:w="2850" w:type="dxa"/>
            <w:vAlign w:val="center"/>
          </w:tcPr>
          <w:p w:rsidR="003338C5" w:rsidRDefault="003338C5" w:rsidP="00F05359">
            <w:pPr>
              <w:pStyle w:val="ccb"/>
              <w:rPr>
                <w:rFonts w:hAnsi="宋体"/>
              </w:rPr>
            </w:pPr>
            <w:r>
              <w:rPr>
                <w:rFonts w:hAnsi="宋体" w:hint="eastAsia"/>
              </w:rPr>
              <w:t>账户设立</w:t>
            </w:r>
          </w:p>
        </w:tc>
        <w:tc>
          <w:tcPr>
            <w:tcW w:w="900" w:type="dxa"/>
            <w:vAlign w:val="center"/>
          </w:tcPr>
          <w:p w:rsidR="003338C5" w:rsidRDefault="003338C5" w:rsidP="00F05359">
            <w:pPr>
              <w:spacing w:after="78" w:line="360" w:lineRule="auto"/>
              <w:rPr>
                <w:rFonts w:hAnsi="宋体" w:cs="Lucida Sans"/>
                <w:szCs w:val="21"/>
              </w:rPr>
            </w:pPr>
            <w:r>
              <w:rPr>
                <w:rFonts w:hAnsi="宋体" w:cs="Lucida Sans" w:hint="eastAsia"/>
                <w:szCs w:val="21"/>
              </w:rPr>
              <w:t>V0.91</w:t>
            </w:r>
          </w:p>
        </w:tc>
        <w:tc>
          <w:tcPr>
            <w:tcW w:w="1080" w:type="dxa"/>
            <w:vAlign w:val="center"/>
          </w:tcPr>
          <w:p w:rsidR="003338C5" w:rsidRDefault="003338C5" w:rsidP="00F05359">
            <w:pPr>
              <w:pStyle w:val="ccb"/>
              <w:rPr>
                <w:rFonts w:hAnsi="宋体"/>
              </w:rPr>
            </w:pPr>
            <w:r>
              <w:rPr>
                <w:rFonts w:hAnsi="宋体" w:hint="eastAsia"/>
              </w:rPr>
              <w:t>吴中莹</w:t>
            </w:r>
          </w:p>
        </w:tc>
        <w:tc>
          <w:tcPr>
            <w:tcW w:w="900" w:type="dxa"/>
            <w:vAlign w:val="center"/>
          </w:tcPr>
          <w:p w:rsidR="003338C5" w:rsidRDefault="003338C5" w:rsidP="00F05359">
            <w:pPr>
              <w:pStyle w:val="ccb"/>
              <w:rPr>
                <w:rFonts w:hAnsi="宋体"/>
              </w:rPr>
            </w:pPr>
            <w:r>
              <w:rPr>
                <w:rFonts w:hAnsi="宋体" w:hint="eastAsia"/>
              </w:rPr>
              <w:t>陈敏</w:t>
            </w:r>
          </w:p>
        </w:tc>
        <w:tc>
          <w:tcPr>
            <w:tcW w:w="1620" w:type="dxa"/>
            <w:vAlign w:val="center"/>
          </w:tcPr>
          <w:p w:rsidR="003338C5" w:rsidRDefault="003338C5" w:rsidP="00F05359">
            <w:pPr>
              <w:pStyle w:val="ccb"/>
              <w:rPr>
                <w:rFonts w:hAnsi="宋体"/>
              </w:rPr>
            </w:pPr>
            <w:r>
              <w:rPr>
                <w:rFonts w:hAnsi="宋体" w:hint="eastAsia"/>
              </w:rPr>
              <w:t>20160803</w:t>
            </w:r>
          </w:p>
        </w:tc>
      </w:tr>
      <w:tr w:rsidR="003338C5" w:rsidTr="00F05359">
        <w:trPr>
          <w:trHeight w:val="600"/>
          <w:jc w:val="center"/>
        </w:trPr>
        <w:tc>
          <w:tcPr>
            <w:tcW w:w="720" w:type="dxa"/>
            <w:vAlign w:val="center"/>
          </w:tcPr>
          <w:p w:rsidR="003338C5" w:rsidRDefault="003338C5" w:rsidP="00F05359">
            <w:pPr>
              <w:pStyle w:val="ccb"/>
              <w:rPr>
                <w:rFonts w:hAnsi="宋体"/>
              </w:rPr>
            </w:pPr>
            <w:r>
              <w:rPr>
                <w:rFonts w:hAnsi="宋体" w:hint="eastAsia"/>
              </w:rPr>
              <w:t>3</w:t>
            </w:r>
          </w:p>
        </w:tc>
        <w:tc>
          <w:tcPr>
            <w:tcW w:w="1110" w:type="dxa"/>
            <w:vAlign w:val="center"/>
          </w:tcPr>
          <w:p w:rsidR="003338C5" w:rsidRDefault="003338C5" w:rsidP="00F05359">
            <w:pPr>
              <w:pStyle w:val="ccb"/>
              <w:rPr>
                <w:rFonts w:hAnsi="宋体"/>
              </w:rPr>
            </w:pPr>
            <w:r>
              <w:rPr>
                <w:rFonts w:hAnsi="宋体" w:hint="eastAsia"/>
              </w:rPr>
              <w:t>20160802</w:t>
            </w:r>
          </w:p>
        </w:tc>
        <w:tc>
          <w:tcPr>
            <w:tcW w:w="2850" w:type="dxa"/>
            <w:vAlign w:val="center"/>
          </w:tcPr>
          <w:p w:rsidR="003338C5" w:rsidRDefault="003338C5" w:rsidP="00F05359">
            <w:pPr>
              <w:pStyle w:val="ccb"/>
              <w:rPr>
                <w:rFonts w:hAnsi="宋体"/>
              </w:rPr>
            </w:pPr>
            <w:r>
              <w:rPr>
                <w:rFonts w:hAnsi="宋体" w:hint="eastAsia"/>
              </w:rPr>
              <w:t>清算模式</w:t>
            </w:r>
          </w:p>
        </w:tc>
        <w:tc>
          <w:tcPr>
            <w:tcW w:w="900" w:type="dxa"/>
            <w:vAlign w:val="center"/>
          </w:tcPr>
          <w:p w:rsidR="003338C5" w:rsidRDefault="003338C5" w:rsidP="00F05359">
            <w:pPr>
              <w:spacing w:after="78" w:line="360" w:lineRule="auto"/>
              <w:rPr>
                <w:rFonts w:hAnsi="宋体" w:cs="Lucida Sans"/>
                <w:szCs w:val="21"/>
              </w:rPr>
            </w:pPr>
            <w:r>
              <w:rPr>
                <w:rFonts w:hAnsi="宋体" w:cs="Lucida Sans" w:hint="eastAsia"/>
                <w:szCs w:val="21"/>
              </w:rPr>
              <w:t>V0.91</w:t>
            </w:r>
          </w:p>
        </w:tc>
        <w:tc>
          <w:tcPr>
            <w:tcW w:w="1080" w:type="dxa"/>
            <w:vAlign w:val="center"/>
          </w:tcPr>
          <w:p w:rsidR="003338C5" w:rsidRDefault="003338C5" w:rsidP="00F05359">
            <w:pPr>
              <w:pStyle w:val="ccb"/>
              <w:rPr>
                <w:rFonts w:hAnsi="宋体"/>
              </w:rPr>
            </w:pPr>
            <w:r>
              <w:rPr>
                <w:rFonts w:hAnsi="宋体" w:hint="eastAsia"/>
              </w:rPr>
              <w:t>吴中莹</w:t>
            </w:r>
          </w:p>
        </w:tc>
        <w:tc>
          <w:tcPr>
            <w:tcW w:w="900" w:type="dxa"/>
            <w:vAlign w:val="center"/>
          </w:tcPr>
          <w:p w:rsidR="003338C5" w:rsidRDefault="003338C5" w:rsidP="00F05359">
            <w:pPr>
              <w:pStyle w:val="ccb"/>
              <w:rPr>
                <w:rFonts w:hAnsi="宋体"/>
              </w:rPr>
            </w:pPr>
            <w:r>
              <w:rPr>
                <w:rFonts w:hAnsi="宋体" w:hint="eastAsia"/>
              </w:rPr>
              <w:t>陈敏</w:t>
            </w:r>
          </w:p>
        </w:tc>
        <w:tc>
          <w:tcPr>
            <w:tcW w:w="1620" w:type="dxa"/>
            <w:vAlign w:val="center"/>
          </w:tcPr>
          <w:p w:rsidR="003338C5" w:rsidRDefault="003338C5" w:rsidP="00F05359">
            <w:pPr>
              <w:pStyle w:val="ccb"/>
              <w:rPr>
                <w:rFonts w:hAnsi="宋体"/>
              </w:rPr>
            </w:pPr>
            <w:r>
              <w:rPr>
                <w:rFonts w:hAnsi="宋体" w:hint="eastAsia"/>
              </w:rPr>
              <w:t>20160803</w:t>
            </w:r>
          </w:p>
        </w:tc>
      </w:tr>
      <w:tr w:rsidR="007C1F3A" w:rsidTr="00F05359">
        <w:trPr>
          <w:trHeight w:val="600"/>
          <w:jc w:val="center"/>
        </w:trPr>
        <w:tc>
          <w:tcPr>
            <w:tcW w:w="720" w:type="dxa"/>
            <w:vAlign w:val="center"/>
          </w:tcPr>
          <w:p w:rsidR="007C1F3A" w:rsidRDefault="007C1F3A" w:rsidP="00F05359">
            <w:pPr>
              <w:pStyle w:val="ccb"/>
              <w:rPr>
                <w:rFonts w:hAnsi="宋体"/>
              </w:rPr>
            </w:pPr>
            <w:r>
              <w:rPr>
                <w:rFonts w:hAnsi="宋体" w:hint="eastAsia"/>
              </w:rPr>
              <w:t>4</w:t>
            </w:r>
          </w:p>
        </w:tc>
        <w:tc>
          <w:tcPr>
            <w:tcW w:w="1110" w:type="dxa"/>
            <w:vAlign w:val="center"/>
          </w:tcPr>
          <w:p w:rsidR="007C1F3A" w:rsidRDefault="007C1F3A" w:rsidP="00F05359">
            <w:pPr>
              <w:pStyle w:val="ccb"/>
              <w:rPr>
                <w:rFonts w:hAnsi="宋体"/>
              </w:rPr>
            </w:pPr>
            <w:r>
              <w:rPr>
                <w:rFonts w:hAnsi="宋体" w:hint="eastAsia"/>
              </w:rPr>
              <w:t>20160923</w:t>
            </w:r>
          </w:p>
        </w:tc>
        <w:tc>
          <w:tcPr>
            <w:tcW w:w="2850" w:type="dxa"/>
            <w:vAlign w:val="center"/>
          </w:tcPr>
          <w:p w:rsidR="007C1F3A" w:rsidRDefault="007C1F3A" w:rsidP="00F05359">
            <w:pPr>
              <w:pStyle w:val="ccb"/>
              <w:rPr>
                <w:rFonts w:hAnsi="宋体"/>
              </w:rPr>
            </w:pPr>
            <w:r>
              <w:rPr>
                <w:rFonts w:hAnsi="宋体" w:hint="eastAsia"/>
              </w:rPr>
              <w:t>内部账开立顺序号确立</w:t>
            </w:r>
          </w:p>
        </w:tc>
        <w:tc>
          <w:tcPr>
            <w:tcW w:w="900" w:type="dxa"/>
            <w:vAlign w:val="center"/>
          </w:tcPr>
          <w:p w:rsidR="007C1F3A" w:rsidRDefault="007C1F3A" w:rsidP="00F05359">
            <w:pPr>
              <w:spacing w:after="78" w:line="360" w:lineRule="auto"/>
              <w:rPr>
                <w:rFonts w:hAnsi="宋体" w:cs="Lucida Sans"/>
                <w:szCs w:val="21"/>
              </w:rPr>
            </w:pPr>
            <w:r>
              <w:rPr>
                <w:rFonts w:hAnsi="宋体" w:cs="Lucida Sans" w:hint="eastAsia"/>
                <w:szCs w:val="21"/>
              </w:rPr>
              <w:t>V0.9</w:t>
            </w:r>
            <w:r w:rsidR="002962BC">
              <w:rPr>
                <w:rFonts w:hAnsi="宋体" w:cs="Lucida Sans" w:hint="eastAsia"/>
                <w:szCs w:val="21"/>
              </w:rPr>
              <w:t>2</w:t>
            </w:r>
          </w:p>
        </w:tc>
        <w:tc>
          <w:tcPr>
            <w:tcW w:w="1080" w:type="dxa"/>
            <w:vAlign w:val="center"/>
          </w:tcPr>
          <w:p w:rsidR="007C1F3A" w:rsidRDefault="007C1F3A" w:rsidP="00F05359">
            <w:pPr>
              <w:pStyle w:val="ccb"/>
              <w:rPr>
                <w:rFonts w:hAnsi="宋体"/>
              </w:rPr>
            </w:pPr>
            <w:r>
              <w:rPr>
                <w:rFonts w:hAnsi="宋体" w:hint="eastAsia"/>
              </w:rPr>
              <w:t>吴中莹</w:t>
            </w:r>
          </w:p>
        </w:tc>
        <w:tc>
          <w:tcPr>
            <w:tcW w:w="900" w:type="dxa"/>
            <w:vAlign w:val="center"/>
          </w:tcPr>
          <w:p w:rsidR="007C1F3A" w:rsidRDefault="007C1F3A" w:rsidP="00F05359">
            <w:pPr>
              <w:pStyle w:val="ccb"/>
              <w:rPr>
                <w:rFonts w:hAnsi="宋体"/>
              </w:rPr>
            </w:pPr>
            <w:r>
              <w:rPr>
                <w:rFonts w:hAnsi="宋体" w:hint="eastAsia"/>
              </w:rPr>
              <w:t>陈敏</w:t>
            </w:r>
          </w:p>
        </w:tc>
        <w:tc>
          <w:tcPr>
            <w:tcW w:w="1620" w:type="dxa"/>
            <w:vAlign w:val="center"/>
          </w:tcPr>
          <w:p w:rsidR="007C1F3A" w:rsidRDefault="007C1F3A" w:rsidP="00F05359">
            <w:pPr>
              <w:pStyle w:val="ccb"/>
              <w:rPr>
                <w:rFonts w:hAnsi="宋体"/>
              </w:rPr>
            </w:pPr>
            <w:r>
              <w:rPr>
                <w:rFonts w:hAnsi="宋体" w:hint="eastAsia"/>
              </w:rPr>
              <w:t>20160926</w:t>
            </w:r>
          </w:p>
        </w:tc>
      </w:tr>
      <w:tr w:rsidR="007C1F3A" w:rsidTr="00F05359">
        <w:trPr>
          <w:trHeight w:val="600"/>
          <w:jc w:val="center"/>
        </w:trPr>
        <w:tc>
          <w:tcPr>
            <w:tcW w:w="720" w:type="dxa"/>
            <w:vAlign w:val="center"/>
          </w:tcPr>
          <w:p w:rsidR="007C1F3A" w:rsidRDefault="007C1F3A" w:rsidP="00F05359">
            <w:pPr>
              <w:pStyle w:val="ccb"/>
              <w:rPr>
                <w:rFonts w:hAnsi="宋体"/>
              </w:rPr>
            </w:pPr>
            <w:r>
              <w:rPr>
                <w:rFonts w:hAnsi="宋体" w:hint="eastAsia"/>
              </w:rPr>
              <w:t>5</w:t>
            </w:r>
          </w:p>
        </w:tc>
        <w:tc>
          <w:tcPr>
            <w:tcW w:w="1110" w:type="dxa"/>
            <w:vAlign w:val="center"/>
          </w:tcPr>
          <w:p w:rsidR="007C1F3A" w:rsidRDefault="007C1F3A" w:rsidP="00F05359">
            <w:pPr>
              <w:pStyle w:val="ccb"/>
              <w:rPr>
                <w:rFonts w:hAnsi="宋体"/>
              </w:rPr>
            </w:pPr>
            <w:r>
              <w:rPr>
                <w:rFonts w:hAnsi="宋体" w:hint="eastAsia"/>
              </w:rPr>
              <w:t>20160923</w:t>
            </w:r>
          </w:p>
        </w:tc>
        <w:tc>
          <w:tcPr>
            <w:tcW w:w="2850" w:type="dxa"/>
            <w:vAlign w:val="center"/>
          </w:tcPr>
          <w:p w:rsidR="007C1F3A" w:rsidRDefault="007C1F3A" w:rsidP="00F05359">
            <w:pPr>
              <w:pStyle w:val="ccb"/>
              <w:rPr>
                <w:rFonts w:hAnsi="宋体"/>
              </w:rPr>
            </w:pPr>
            <w:r>
              <w:rPr>
                <w:rFonts w:hAnsi="宋体" w:hint="eastAsia"/>
              </w:rPr>
              <w:t>柜面核心增加网络核心系统内待清算资金账户</w:t>
            </w:r>
          </w:p>
        </w:tc>
        <w:tc>
          <w:tcPr>
            <w:tcW w:w="900" w:type="dxa"/>
            <w:vAlign w:val="center"/>
          </w:tcPr>
          <w:p w:rsidR="007C1F3A" w:rsidRDefault="002962BC" w:rsidP="00F05359">
            <w:pPr>
              <w:spacing w:after="78" w:line="360" w:lineRule="auto"/>
              <w:rPr>
                <w:rFonts w:hAnsi="宋体" w:cs="Lucida Sans"/>
                <w:szCs w:val="21"/>
              </w:rPr>
            </w:pPr>
            <w:r>
              <w:rPr>
                <w:rFonts w:hAnsi="宋体" w:cs="Lucida Sans" w:hint="eastAsia"/>
                <w:szCs w:val="21"/>
              </w:rPr>
              <w:t>V0.92</w:t>
            </w:r>
          </w:p>
        </w:tc>
        <w:tc>
          <w:tcPr>
            <w:tcW w:w="1080" w:type="dxa"/>
            <w:vAlign w:val="center"/>
          </w:tcPr>
          <w:p w:rsidR="007C1F3A" w:rsidRDefault="007C1F3A" w:rsidP="00F05359">
            <w:pPr>
              <w:pStyle w:val="ccb"/>
              <w:rPr>
                <w:rFonts w:hAnsi="宋体"/>
              </w:rPr>
            </w:pPr>
            <w:r>
              <w:rPr>
                <w:rFonts w:hAnsi="宋体" w:hint="eastAsia"/>
              </w:rPr>
              <w:t>吴中莹</w:t>
            </w:r>
          </w:p>
        </w:tc>
        <w:tc>
          <w:tcPr>
            <w:tcW w:w="900" w:type="dxa"/>
            <w:vAlign w:val="center"/>
          </w:tcPr>
          <w:p w:rsidR="007C1F3A" w:rsidRDefault="007C1F3A" w:rsidP="00F05359">
            <w:pPr>
              <w:pStyle w:val="ccb"/>
              <w:rPr>
                <w:rFonts w:hAnsi="宋体"/>
              </w:rPr>
            </w:pPr>
            <w:r>
              <w:rPr>
                <w:rFonts w:hAnsi="宋体" w:hint="eastAsia"/>
              </w:rPr>
              <w:t>陈敏</w:t>
            </w:r>
          </w:p>
        </w:tc>
        <w:tc>
          <w:tcPr>
            <w:tcW w:w="1620" w:type="dxa"/>
            <w:vAlign w:val="center"/>
          </w:tcPr>
          <w:p w:rsidR="007C1F3A" w:rsidRDefault="007C1F3A" w:rsidP="00F05359">
            <w:pPr>
              <w:pStyle w:val="ccb"/>
              <w:rPr>
                <w:rFonts w:hAnsi="宋体"/>
              </w:rPr>
            </w:pPr>
            <w:r>
              <w:rPr>
                <w:rFonts w:hAnsi="宋体" w:hint="eastAsia"/>
              </w:rPr>
              <w:t>20160926</w:t>
            </w:r>
          </w:p>
        </w:tc>
      </w:tr>
      <w:tr w:rsidR="007C1F3A" w:rsidTr="00F05359">
        <w:trPr>
          <w:trHeight w:val="600"/>
          <w:jc w:val="center"/>
        </w:trPr>
        <w:tc>
          <w:tcPr>
            <w:tcW w:w="720" w:type="dxa"/>
            <w:vAlign w:val="center"/>
          </w:tcPr>
          <w:p w:rsidR="007C1F3A" w:rsidRDefault="007C1F3A" w:rsidP="00F05359">
            <w:pPr>
              <w:pStyle w:val="ccb"/>
              <w:rPr>
                <w:rFonts w:hAnsi="宋体"/>
              </w:rPr>
            </w:pPr>
            <w:r>
              <w:rPr>
                <w:rFonts w:hAnsi="宋体" w:hint="eastAsia"/>
              </w:rPr>
              <w:t>6</w:t>
            </w:r>
          </w:p>
        </w:tc>
        <w:tc>
          <w:tcPr>
            <w:tcW w:w="1110" w:type="dxa"/>
            <w:vAlign w:val="center"/>
          </w:tcPr>
          <w:p w:rsidR="007C1F3A" w:rsidRDefault="007C1F3A" w:rsidP="00F05359">
            <w:pPr>
              <w:pStyle w:val="ccb"/>
              <w:rPr>
                <w:rFonts w:hAnsi="宋体"/>
              </w:rPr>
            </w:pPr>
            <w:r>
              <w:rPr>
                <w:rFonts w:hAnsi="宋体" w:hint="eastAsia"/>
              </w:rPr>
              <w:t>20160923</w:t>
            </w:r>
          </w:p>
        </w:tc>
        <w:tc>
          <w:tcPr>
            <w:tcW w:w="2850" w:type="dxa"/>
            <w:vAlign w:val="center"/>
          </w:tcPr>
          <w:p w:rsidR="007C1F3A" w:rsidRDefault="007C1F3A" w:rsidP="00F05359">
            <w:pPr>
              <w:pStyle w:val="ccb"/>
              <w:rPr>
                <w:rFonts w:hAnsi="宋体"/>
              </w:rPr>
            </w:pPr>
            <w:r>
              <w:rPr>
                <w:rFonts w:hAnsi="宋体" w:hint="eastAsia"/>
              </w:rPr>
              <w:t>对账增加网络柜面核心间——网络核心系统内待清算资金账户</w:t>
            </w:r>
          </w:p>
        </w:tc>
        <w:tc>
          <w:tcPr>
            <w:tcW w:w="900" w:type="dxa"/>
            <w:vAlign w:val="center"/>
          </w:tcPr>
          <w:p w:rsidR="007C1F3A" w:rsidRDefault="002962BC" w:rsidP="00F05359">
            <w:pPr>
              <w:spacing w:after="78" w:line="360" w:lineRule="auto"/>
              <w:rPr>
                <w:rFonts w:hAnsi="宋体" w:cs="Lucida Sans"/>
                <w:szCs w:val="21"/>
              </w:rPr>
            </w:pPr>
            <w:r>
              <w:rPr>
                <w:rFonts w:hAnsi="宋体" w:cs="Lucida Sans" w:hint="eastAsia"/>
                <w:szCs w:val="21"/>
              </w:rPr>
              <w:t>V0.92</w:t>
            </w:r>
          </w:p>
        </w:tc>
        <w:tc>
          <w:tcPr>
            <w:tcW w:w="1080" w:type="dxa"/>
            <w:vAlign w:val="center"/>
          </w:tcPr>
          <w:p w:rsidR="007C1F3A" w:rsidRDefault="007C1F3A" w:rsidP="00F05359">
            <w:pPr>
              <w:pStyle w:val="ccb"/>
              <w:rPr>
                <w:rFonts w:hAnsi="宋体"/>
              </w:rPr>
            </w:pPr>
            <w:r>
              <w:rPr>
                <w:rFonts w:hAnsi="宋体" w:hint="eastAsia"/>
              </w:rPr>
              <w:t>吴中莹</w:t>
            </w:r>
          </w:p>
        </w:tc>
        <w:tc>
          <w:tcPr>
            <w:tcW w:w="900" w:type="dxa"/>
            <w:vAlign w:val="center"/>
          </w:tcPr>
          <w:p w:rsidR="007C1F3A" w:rsidRDefault="007C1F3A" w:rsidP="00F05359">
            <w:pPr>
              <w:pStyle w:val="ccb"/>
              <w:rPr>
                <w:rFonts w:hAnsi="宋体"/>
              </w:rPr>
            </w:pPr>
            <w:r>
              <w:rPr>
                <w:rFonts w:hAnsi="宋体" w:hint="eastAsia"/>
              </w:rPr>
              <w:t>陈敏</w:t>
            </w:r>
          </w:p>
        </w:tc>
        <w:tc>
          <w:tcPr>
            <w:tcW w:w="1620" w:type="dxa"/>
            <w:vAlign w:val="center"/>
          </w:tcPr>
          <w:p w:rsidR="007C1F3A" w:rsidRDefault="007C1F3A" w:rsidP="00F05359">
            <w:pPr>
              <w:pStyle w:val="ccb"/>
              <w:rPr>
                <w:rFonts w:hAnsi="宋体"/>
              </w:rPr>
            </w:pPr>
            <w:r>
              <w:rPr>
                <w:rFonts w:hAnsi="宋体" w:hint="eastAsia"/>
              </w:rPr>
              <w:t>20160926</w:t>
            </w:r>
          </w:p>
        </w:tc>
      </w:tr>
      <w:tr w:rsidR="007C1F3A" w:rsidTr="00F05359">
        <w:trPr>
          <w:trHeight w:val="600"/>
          <w:jc w:val="center"/>
        </w:trPr>
        <w:tc>
          <w:tcPr>
            <w:tcW w:w="720" w:type="dxa"/>
            <w:vAlign w:val="center"/>
          </w:tcPr>
          <w:p w:rsidR="007C1F3A" w:rsidRDefault="007C1F3A" w:rsidP="00F05359">
            <w:pPr>
              <w:pStyle w:val="ccb"/>
              <w:rPr>
                <w:rFonts w:hAnsi="宋体"/>
              </w:rPr>
            </w:pPr>
            <w:r>
              <w:rPr>
                <w:rFonts w:hAnsi="宋体" w:hint="eastAsia"/>
              </w:rPr>
              <w:t>7</w:t>
            </w:r>
          </w:p>
        </w:tc>
        <w:tc>
          <w:tcPr>
            <w:tcW w:w="1110" w:type="dxa"/>
            <w:vAlign w:val="center"/>
          </w:tcPr>
          <w:p w:rsidR="007C1F3A" w:rsidRDefault="007C1F3A" w:rsidP="00F05359">
            <w:pPr>
              <w:pStyle w:val="ccb"/>
              <w:rPr>
                <w:rFonts w:hAnsi="宋体"/>
              </w:rPr>
            </w:pPr>
            <w:r>
              <w:rPr>
                <w:rFonts w:hAnsi="宋体" w:hint="eastAsia"/>
              </w:rPr>
              <w:t>20160923</w:t>
            </w:r>
          </w:p>
        </w:tc>
        <w:tc>
          <w:tcPr>
            <w:tcW w:w="2850" w:type="dxa"/>
            <w:vAlign w:val="center"/>
          </w:tcPr>
          <w:p w:rsidR="007C1F3A" w:rsidRDefault="007C1F3A" w:rsidP="00F05359">
            <w:pPr>
              <w:pStyle w:val="ccb"/>
              <w:rPr>
                <w:rFonts w:hAnsi="宋体"/>
              </w:rPr>
            </w:pPr>
            <w:r>
              <w:rPr>
                <w:rFonts w:hAnsi="宋体" w:hint="eastAsia"/>
              </w:rPr>
              <w:t>电子账户转电子账户定时清算会计分录调整</w:t>
            </w:r>
          </w:p>
        </w:tc>
        <w:tc>
          <w:tcPr>
            <w:tcW w:w="900" w:type="dxa"/>
            <w:vAlign w:val="center"/>
          </w:tcPr>
          <w:p w:rsidR="007C1F3A" w:rsidRDefault="002962BC" w:rsidP="00F05359">
            <w:pPr>
              <w:spacing w:after="78" w:line="360" w:lineRule="auto"/>
              <w:rPr>
                <w:rFonts w:hAnsi="宋体" w:cs="Lucida Sans"/>
                <w:szCs w:val="21"/>
              </w:rPr>
            </w:pPr>
            <w:r>
              <w:rPr>
                <w:rFonts w:hAnsi="宋体" w:cs="Lucida Sans" w:hint="eastAsia"/>
                <w:szCs w:val="21"/>
              </w:rPr>
              <w:t>V0.92</w:t>
            </w:r>
          </w:p>
        </w:tc>
        <w:tc>
          <w:tcPr>
            <w:tcW w:w="1080" w:type="dxa"/>
            <w:vAlign w:val="center"/>
          </w:tcPr>
          <w:p w:rsidR="007C1F3A" w:rsidRDefault="007C1F3A" w:rsidP="00F05359">
            <w:pPr>
              <w:pStyle w:val="ccb"/>
              <w:rPr>
                <w:rFonts w:hAnsi="宋体"/>
              </w:rPr>
            </w:pPr>
            <w:r>
              <w:rPr>
                <w:rFonts w:hAnsi="宋体" w:hint="eastAsia"/>
              </w:rPr>
              <w:t>吴中莹</w:t>
            </w:r>
          </w:p>
        </w:tc>
        <w:tc>
          <w:tcPr>
            <w:tcW w:w="900" w:type="dxa"/>
            <w:vAlign w:val="center"/>
          </w:tcPr>
          <w:p w:rsidR="007C1F3A" w:rsidRDefault="007C1F3A" w:rsidP="00F05359">
            <w:pPr>
              <w:pStyle w:val="ccb"/>
              <w:rPr>
                <w:rFonts w:hAnsi="宋体"/>
              </w:rPr>
            </w:pPr>
            <w:r>
              <w:rPr>
                <w:rFonts w:hAnsi="宋体" w:hint="eastAsia"/>
              </w:rPr>
              <w:t>陈敏</w:t>
            </w:r>
          </w:p>
        </w:tc>
        <w:tc>
          <w:tcPr>
            <w:tcW w:w="1620" w:type="dxa"/>
            <w:vAlign w:val="center"/>
          </w:tcPr>
          <w:p w:rsidR="007C1F3A" w:rsidRDefault="007C1F3A" w:rsidP="00F05359">
            <w:pPr>
              <w:pStyle w:val="ccb"/>
              <w:rPr>
                <w:rFonts w:hAnsi="宋体"/>
              </w:rPr>
            </w:pPr>
            <w:r>
              <w:rPr>
                <w:rFonts w:hAnsi="宋体" w:hint="eastAsia"/>
              </w:rPr>
              <w:t>20160926</w:t>
            </w:r>
          </w:p>
        </w:tc>
      </w:tr>
      <w:tr w:rsidR="00B37FFA" w:rsidTr="00F05359">
        <w:trPr>
          <w:trHeight w:val="600"/>
          <w:jc w:val="center"/>
        </w:trPr>
        <w:tc>
          <w:tcPr>
            <w:tcW w:w="720" w:type="dxa"/>
            <w:vAlign w:val="center"/>
          </w:tcPr>
          <w:p w:rsidR="00B37FFA" w:rsidRDefault="00B37FFA" w:rsidP="00F05359">
            <w:pPr>
              <w:pStyle w:val="ccb"/>
              <w:rPr>
                <w:rFonts w:hAnsi="宋体"/>
              </w:rPr>
            </w:pPr>
            <w:r>
              <w:rPr>
                <w:rFonts w:hAnsi="宋体" w:hint="eastAsia"/>
              </w:rPr>
              <w:t>8</w:t>
            </w:r>
          </w:p>
        </w:tc>
        <w:tc>
          <w:tcPr>
            <w:tcW w:w="1110" w:type="dxa"/>
            <w:vAlign w:val="center"/>
          </w:tcPr>
          <w:p w:rsidR="00B37FFA" w:rsidRDefault="00B37FFA" w:rsidP="00F05359">
            <w:pPr>
              <w:pStyle w:val="ccb"/>
              <w:rPr>
                <w:rFonts w:hAnsi="宋体"/>
              </w:rPr>
            </w:pPr>
            <w:r>
              <w:rPr>
                <w:rFonts w:hAnsi="宋体" w:hint="eastAsia"/>
              </w:rPr>
              <w:t>20161025</w:t>
            </w:r>
          </w:p>
        </w:tc>
        <w:tc>
          <w:tcPr>
            <w:tcW w:w="2850" w:type="dxa"/>
            <w:vAlign w:val="center"/>
          </w:tcPr>
          <w:p w:rsidR="00B37FFA" w:rsidRDefault="00B37FFA" w:rsidP="00425BA4">
            <w:pPr>
              <w:pStyle w:val="ccb"/>
              <w:rPr>
                <w:rFonts w:hAnsi="宋体"/>
              </w:rPr>
            </w:pPr>
            <w:r>
              <w:rPr>
                <w:rFonts w:hAnsi="宋体" w:hint="eastAsia"/>
              </w:rPr>
              <w:t>增设</w:t>
            </w:r>
            <w:r w:rsidR="0019369B">
              <w:rPr>
                <w:rFonts w:hAnsi="宋体" w:hint="eastAsia"/>
              </w:rPr>
              <w:t>网络核心待清算</w:t>
            </w:r>
            <w:r w:rsidR="00425BA4">
              <w:rPr>
                <w:rFonts w:hAnsi="宋体" w:hint="eastAsia"/>
              </w:rPr>
              <w:t>资金科目</w:t>
            </w:r>
          </w:p>
        </w:tc>
        <w:tc>
          <w:tcPr>
            <w:tcW w:w="900" w:type="dxa"/>
            <w:vAlign w:val="center"/>
          </w:tcPr>
          <w:p w:rsidR="00B37FFA" w:rsidRDefault="00B37FFA" w:rsidP="00B37FFA">
            <w:pPr>
              <w:spacing w:after="78" w:line="360" w:lineRule="auto"/>
              <w:rPr>
                <w:rFonts w:hAnsi="宋体" w:cs="Lucida Sans"/>
                <w:szCs w:val="21"/>
              </w:rPr>
            </w:pPr>
            <w:r>
              <w:rPr>
                <w:rFonts w:hAnsi="宋体" w:cs="Lucida Sans" w:hint="eastAsia"/>
                <w:szCs w:val="21"/>
              </w:rPr>
              <w:t>V0.93</w:t>
            </w:r>
          </w:p>
        </w:tc>
        <w:tc>
          <w:tcPr>
            <w:tcW w:w="1080" w:type="dxa"/>
            <w:vAlign w:val="center"/>
          </w:tcPr>
          <w:p w:rsidR="00B37FFA" w:rsidRDefault="00B37FFA" w:rsidP="001C6D0F">
            <w:pPr>
              <w:pStyle w:val="ccb"/>
              <w:rPr>
                <w:rFonts w:hAnsi="宋体"/>
              </w:rPr>
            </w:pPr>
            <w:r>
              <w:rPr>
                <w:rFonts w:hAnsi="宋体" w:hint="eastAsia"/>
              </w:rPr>
              <w:t>吴中莹</w:t>
            </w:r>
          </w:p>
        </w:tc>
        <w:tc>
          <w:tcPr>
            <w:tcW w:w="900" w:type="dxa"/>
            <w:vAlign w:val="center"/>
          </w:tcPr>
          <w:p w:rsidR="00B37FFA" w:rsidRDefault="00B37FFA" w:rsidP="001C6D0F">
            <w:pPr>
              <w:pStyle w:val="ccb"/>
              <w:rPr>
                <w:rFonts w:hAnsi="宋体"/>
              </w:rPr>
            </w:pPr>
            <w:r>
              <w:rPr>
                <w:rFonts w:hAnsi="宋体" w:hint="eastAsia"/>
              </w:rPr>
              <w:t>陈敏</w:t>
            </w:r>
          </w:p>
        </w:tc>
        <w:tc>
          <w:tcPr>
            <w:tcW w:w="1620" w:type="dxa"/>
            <w:vAlign w:val="center"/>
          </w:tcPr>
          <w:p w:rsidR="00B37FFA" w:rsidRDefault="00B37FFA" w:rsidP="001C6D0F">
            <w:pPr>
              <w:pStyle w:val="ccb"/>
              <w:rPr>
                <w:rFonts w:hAnsi="宋体"/>
              </w:rPr>
            </w:pPr>
            <w:r>
              <w:rPr>
                <w:rFonts w:hAnsi="宋体" w:hint="eastAsia"/>
              </w:rPr>
              <w:t>20161026</w:t>
            </w:r>
          </w:p>
        </w:tc>
      </w:tr>
      <w:tr w:rsidR="0019369B" w:rsidTr="00F05359">
        <w:trPr>
          <w:trHeight w:val="600"/>
          <w:jc w:val="center"/>
        </w:trPr>
        <w:tc>
          <w:tcPr>
            <w:tcW w:w="720" w:type="dxa"/>
            <w:vAlign w:val="center"/>
          </w:tcPr>
          <w:p w:rsidR="0019369B" w:rsidRDefault="0019369B" w:rsidP="00F05359">
            <w:pPr>
              <w:pStyle w:val="ccb"/>
              <w:rPr>
                <w:rFonts w:hAnsi="宋体" w:hint="eastAsia"/>
              </w:rPr>
            </w:pPr>
            <w:r>
              <w:rPr>
                <w:rFonts w:hAnsi="宋体" w:hint="eastAsia"/>
              </w:rPr>
              <w:t>9</w:t>
            </w:r>
          </w:p>
        </w:tc>
        <w:tc>
          <w:tcPr>
            <w:tcW w:w="1110" w:type="dxa"/>
            <w:vAlign w:val="center"/>
          </w:tcPr>
          <w:p w:rsidR="0019369B" w:rsidRDefault="0019369B" w:rsidP="00F05359">
            <w:pPr>
              <w:pStyle w:val="ccb"/>
              <w:rPr>
                <w:rFonts w:hAnsi="宋体" w:hint="eastAsia"/>
              </w:rPr>
            </w:pPr>
            <w:r>
              <w:rPr>
                <w:rFonts w:hAnsi="宋体" w:hint="eastAsia"/>
              </w:rPr>
              <w:t>20161101</w:t>
            </w:r>
          </w:p>
        </w:tc>
        <w:tc>
          <w:tcPr>
            <w:tcW w:w="2850" w:type="dxa"/>
            <w:vAlign w:val="center"/>
          </w:tcPr>
          <w:p w:rsidR="0019369B" w:rsidRDefault="0019369B" w:rsidP="00F05359">
            <w:pPr>
              <w:pStyle w:val="ccb"/>
              <w:rPr>
                <w:rFonts w:hAnsi="宋体" w:hint="eastAsia"/>
              </w:rPr>
            </w:pPr>
            <w:r>
              <w:rPr>
                <w:rFonts w:hAnsi="宋体" w:hint="eastAsia"/>
              </w:rPr>
              <w:t>产品核算图例说明调整</w:t>
            </w:r>
          </w:p>
        </w:tc>
        <w:tc>
          <w:tcPr>
            <w:tcW w:w="900" w:type="dxa"/>
            <w:vAlign w:val="center"/>
          </w:tcPr>
          <w:p w:rsidR="0019369B" w:rsidRDefault="0019369B" w:rsidP="00B94FD8">
            <w:pPr>
              <w:spacing w:after="78" w:line="360" w:lineRule="auto"/>
              <w:rPr>
                <w:rFonts w:hAnsi="宋体" w:cs="Lucida Sans"/>
                <w:szCs w:val="21"/>
              </w:rPr>
            </w:pPr>
            <w:r>
              <w:rPr>
                <w:rFonts w:hAnsi="宋体" w:cs="Lucida Sans" w:hint="eastAsia"/>
                <w:szCs w:val="21"/>
              </w:rPr>
              <w:t>V0.93</w:t>
            </w:r>
          </w:p>
        </w:tc>
        <w:tc>
          <w:tcPr>
            <w:tcW w:w="1080" w:type="dxa"/>
            <w:vAlign w:val="center"/>
          </w:tcPr>
          <w:p w:rsidR="0019369B" w:rsidRDefault="0019369B" w:rsidP="00B94FD8">
            <w:pPr>
              <w:pStyle w:val="ccb"/>
              <w:rPr>
                <w:rFonts w:hAnsi="宋体"/>
              </w:rPr>
            </w:pPr>
            <w:r>
              <w:rPr>
                <w:rFonts w:hAnsi="宋体" w:hint="eastAsia"/>
              </w:rPr>
              <w:t>吴中莹</w:t>
            </w:r>
          </w:p>
        </w:tc>
        <w:tc>
          <w:tcPr>
            <w:tcW w:w="900" w:type="dxa"/>
            <w:vAlign w:val="center"/>
          </w:tcPr>
          <w:p w:rsidR="0019369B" w:rsidRDefault="0019369B" w:rsidP="00B94FD8">
            <w:pPr>
              <w:pStyle w:val="ccb"/>
              <w:rPr>
                <w:rFonts w:hAnsi="宋体"/>
              </w:rPr>
            </w:pPr>
            <w:r>
              <w:rPr>
                <w:rFonts w:hAnsi="宋体" w:hint="eastAsia"/>
              </w:rPr>
              <w:t>陈敏</w:t>
            </w:r>
          </w:p>
        </w:tc>
        <w:tc>
          <w:tcPr>
            <w:tcW w:w="1620" w:type="dxa"/>
            <w:vAlign w:val="center"/>
          </w:tcPr>
          <w:p w:rsidR="0019369B" w:rsidRDefault="0019369B" w:rsidP="0019369B">
            <w:pPr>
              <w:pStyle w:val="ccb"/>
              <w:rPr>
                <w:rFonts w:hAnsi="宋体"/>
              </w:rPr>
            </w:pPr>
            <w:r>
              <w:rPr>
                <w:rFonts w:hAnsi="宋体" w:hint="eastAsia"/>
              </w:rPr>
              <w:t>20161</w:t>
            </w:r>
            <w:r>
              <w:rPr>
                <w:rFonts w:hAnsi="宋体" w:hint="eastAsia"/>
              </w:rPr>
              <w:t>101</w:t>
            </w:r>
          </w:p>
        </w:tc>
      </w:tr>
    </w:tbl>
    <w:p w:rsidR="003338C5" w:rsidRDefault="003338C5" w:rsidP="003338C5">
      <w:pPr>
        <w:rPr>
          <w:sz w:val="32"/>
        </w:rPr>
      </w:pPr>
    </w:p>
    <w:p w:rsidR="00DA3B92" w:rsidRDefault="001B7207">
      <w:pPr>
        <w:widowControl/>
        <w:jc w:val="left"/>
        <w:rPr>
          <w:sz w:val="32"/>
        </w:rPr>
      </w:pPr>
      <w:r>
        <w:rPr>
          <w:sz w:val="32"/>
        </w:rPr>
        <w:lastRenderedPageBreak/>
        <w:br w:type="page"/>
      </w:r>
    </w:p>
    <w:p w:rsidR="00DA3B92" w:rsidRDefault="001B7207">
      <w:pPr>
        <w:pStyle w:val="1"/>
        <w:rPr>
          <w:sz w:val="32"/>
          <w:szCs w:val="32"/>
        </w:rPr>
      </w:pPr>
      <w:r>
        <w:rPr>
          <w:rFonts w:hint="eastAsia"/>
          <w:sz w:val="32"/>
          <w:szCs w:val="32"/>
        </w:rPr>
        <w:lastRenderedPageBreak/>
        <w:t>概述</w:t>
      </w:r>
    </w:p>
    <w:p w:rsidR="00DA3B92" w:rsidRDefault="001B7207">
      <w:pPr>
        <w:pStyle w:val="2"/>
      </w:pPr>
      <w:r>
        <w:rPr>
          <w:rFonts w:hint="eastAsia"/>
        </w:rPr>
        <w:t>基本定义</w:t>
      </w:r>
    </w:p>
    <w:p w:rsidR="00DA3B92" w:rsidRDefault="001B7207">
      <w:pPr>
        <w:spacing w:line="360" w:lineRule="auto"/>
        <w:ind w:firstLineChars="200" w:firstLine="480"/>
        <w:rPr>
          <w:sz w:val="24"/>
          <w:szCs w:val="24"/>
        </w:rPr>
      </w:pPr>
      <w:r>
        <w:rPr>
          <w:rFonts w:hint="eastAsia"/>
          <w:sz w:val="24"/>
          <w:szCs w:val="24"/>
        </w:rPr>
        <w:t>本需求所述的清算是指涉及网络金融核心</w:t>
      </w:r>
      <w:r w:rsidR="001D06B2">
        <w:rPr>
          <w:rFonts w:hint="eastAsia"/>
          <w:sz w:val="24"/>
          <w:szCs w:val="24"/>
        </w:rPr>
        <w:t>（简称网络核心）</w:t>
      </w:r>
      <w:r>
        <w:rPr>
          <w:rFonts w:hint="eastAsia"/>
          <w:sz w:val="24"/>
          <w:szCs w:val="24"/>
        </w:rPr>
        <w:t>相关交易的资金清算，包括网络核心系统内</w:t>
      </w:r>
      <w:r w:rsidR="001D06B2">
        <w:rPr>
          <w:rFonts w:hint="eastAsia"/>
          <w:sz w:val="24"/>
          <w:szCs w:val="24"/>
        </w:rPr>
        <w:t>的</w:t>
      </w:r>
      <w:r>
        <w:rPr>
          <w:rFonts w:hint="eastAsia"/>
          <w:sz w:val="24"/>
          <w:szCs w:val="24"/>
        </w:rPr>
        <w:t>交易、网络核心与柜面核心</w:t>
      </w:r>
      <w:r w:rsidR="00CE4AEA">
        <w:rPr>
          <w:rFonts w:hint="eastAsia"/>
          <w:sz w:val="24"/>
          <w:szCs w:val="24"/>
        </w:rPr>
        <w:t>交易</w:t>
      </w:r>
      <w:r>
        <w:rPr>
          <w:rFonts w:hint="eastAsia"/>
          <w:sz w:val="24"/>
          <w:szCs w:val="24"/>
        </w:rPr>
        <w:t>、</w:t>
      </w:r>
      <w:r w:rsidR="00CE4AEA">
        <w:rPr>
          <w:rFonts w:hint="eastAsia"/>
          <w:sz w:val="24"/>
          <w:szCs w:val="24"/>
        </w:rPr>
        <w:t>网络核心与</w:t>
      </w:r>
      <w:r>
        <w:rPr>
          <w:rFonts w:hint="eastAsia"/>
          <w:sz w:val="24"/>
          <w:szCs w:val="24"/>
        </w:rPr>
        <w:t>信用卡核心</w:t>
      </w:r>
      <w:r w:rsidR="00CE4AEA">
        <w:rPr>
          <w:rFonts w:hint="eastAsia"/>
          <w:sz w:val="24"/>
          <w:szCs w:val="24"/>
        </w:rPr>
        <w:t>交易，以及各支付系统清算渠道涉及网络核心账户等相关交易的资金清算</w:t>
      </w:r>
      <w:r>
        <w:rPr>
          <w:rFonts w:hint="eastAsia"/>
          <w:sz w:val="24"/>
          <w:szCs w:val="24"/>
        </w:rPr>
        <w:t>。</w:t>
      </w:r>
      <w:r w:rsidR="00CE4AEA">
        <w:rPr>
          <w:rFonts w:hint="eastAsia"/>
          <w:sz w:val="24"/>
          <w:szCs w:val="24"/>
        </w:rPr>
        <w:t>各支付系统涉及网络核心</w:t>
      </w:r>
      <w:r w:rsidR="00BE26AB">
        <w:rPr>
          <w:rFonts w:hint="eastAsia"/>
          <w:sz w:val="24"/>
          <w:szCs w:val="24"/>
        </w:rPr>
        <w:t>处理</w:t>
      </w:r>
      <w:r w:rsidR="00CE4AEA">
        <w:rPr>
          <w:rFonts w:hint="eastAsia"/>
          <w:sz w:val="24"/>
          <w:szCs w:val="24"/>
        </w:rPr>
        <w:t>相关的运行时序、</w:t>
      </w:r>
      <w:r w:rsidR="00BE26AB">
        <w:rPr>
          <w:rFonts w:hint="eastAsia"/>
          <w:sz w:val="24"/>
          <w:szCs w:val="24"/>
        </w:rPr>
        <w:t>资金清算</w:t>
      </w:r>
      <w:r w:rsidR="00CE4AEA">
        <w:rPr>
          <w:rFonts w:hint="eastAsia"/>
          <w:sz w:val="24"/>
          <w:szCs w:val="24"/>
        </w:rPr>
        <w:t>须遵循本需求规定。</w:t>
      </w:r>
    </w:p>
    <w:p w:rsidR="00BE26AB" w:rsidRDefault="00CE4AEA" w:rsidP="00BE26AB">
      <w:pPr>
        <w:spacing w:line="360" w:lineRule="auto"/>
        <w:ind w:firstLineChars="200" w:firstLine="480"/>
        <w:rPr>
          <w:sz w:val="24"/>
          <w:szCs w:val="24"/>
        </w:rPr>
      </w:pPr>
      <w:r>
        <w:rPr>
          <w:rFonts w:hint="eastAsia"/>
          <w:sz w:val="24"/>
          <w:szCs w:val="24"/>
        </w:rPr>
        <w:t>涉及资金交易的结算处理、各系统间的对账及差错调整由各支付系统发起负责。</w:t>
      </w:r>
    </w:p>
    <w:p w:rsidR="00BE26AB" w:rsidRDefault="00BE26AB" w:rsidP="00BE26AB">
      <w:pPr>
        <w:spacing w:line="360" w:lineRule="auto"/>
        <w:ind w:firstLineChars="200" w:firstLine="480"/>
        <w:rPr>
          <w:sz w:val="24"/>
          <w:szCs w:val="24"/>
        </w:rPr>
      </w:pPr>
      <w:r>
        <w:rPr>
          <w:rFonts w:hint="eastAsia"/>
          <w:sz w:val="24"/>
          <w:szCs w:val="24"/>
        </w:rPr>
        <w:t>其中：柜面核心指基于</w:t>
      </w:r>
      <w:r>
        <w:rPr>
          <w:rFonts w:hint="eastAsia"/>
          <w:sz w:val="24"/>
          <w:szCs w:val="24"/>
        </w:rPr>
        <w:t>AS400</w:t>
      </w:r>
      <w:r>
        <w:rPr>
          <w:rFonts w:hint="eastAsia"/>
          <w:sz w:val="24"/>
          <w:szCs w:val="24"/>
        </w:rPr>
        <w:t>目前生产运行的核心系统；信用卡核心指基于银联数据搭建的信用卡核心系统。</w:t>
      </w:r>
    </w:p>
    <w:p w:rsidR="00DA3B92" w:rsidRDefault="001B7207">
      <w:pPr>
        <w:pStyle w:val="2"/>
      </w:pPr>
      <w:r>
        <w:rPr>
          <w:rFonts w:hint="eastAsia"/>
        </w:rPr>
        <w:t>基本原则</w:t>
      </w:r>
    </w:p>
    <w:p w:rsidR="00CF32F8" w:rsidRDefault="00CF32F8" w:rsidP="00CF32F8">
      <w:pPr>
        <w:spacing w:line="360" w:lineRule="auto"/>
        <w:ind w:firstLineChars="200" w:firstLine="480"/>
        <w:rPr>
          <w:sz w:val="24"/>
          <w:szCs w:val="24"/>
        </w:rPr>
      </w:pPr>
      <w:r>
        <w:rPr>
          <w:rFonts w:hint="eastAsia"/>
          <w:sz w:val="24"/>
          <w:szCs w:val="24"/>
        </w:rPr>
        <w:t>一、网络核心不设清算</w:t>
      </w:r>
      <w:r w:rsidR="00BE26AB">
        <w:rPr>
          <w:rFonts w:hint="eastAsia"/>
          <w:sz w:val="24"/>
          <w:szCs w:val="24"/>
        </w:rPr>
        <w:t>账户</w:t>
      </w:r>
    </w:p>
    <w:p w:rsidR="006F36FF" w:rsidRDefault="006F36FF" w:rsidP="00CF32F8">
      <w:pPr>
        <w:spacing w:line="360" w:lineRule="auto"/>
        <w:ind w:firstLineChars="200" w:firstLine="480"/>
        <w:rPr>
          <w:sz w:val="24"/>
          <w:szCs w:val="24"/>
        </w:rPr>
      </w:pPr>
      <w:r w:rsidRPr="006F36FF">
        <w:rPr>
          <w:rFonts w:hint="eastAsia"/>
          <w:sz w:val="24"/>
          <w:szCs w:val="24"/>
        </w:rPr>
        <w:t>网络核心不设立清算账户</w:t>
      </w:r>
      <w:r>
        <w:rPr>
          <w:rFonts w:hint="eastAsia"/>
          <w:sz w:val="24"/>
          <w:szCs w:val="24"/>
        </w:rPr>
        <w:t>。涉及省县两级、</w:t>
      </w:r>
      <w:r w:rsidR="00D451DB">
        <w:rPr>
          <w:rFonts w:hint="eastAsia"/>
          <w:sz w:val="24"/>
          <w:szCs w:val="24"/>
        </w:rPr>
        <w:t>行社间、以及行社</w:t>
      </w:r>
      <w:r>
        <w:rPr>
          <w:rFonts w:hint="eastAsia"/>
          <w:sz w:val="24"/>
          <w:szCs w:val="24"/>
        </w:rPr>
        <w:t>内部</w:t>
      </w:r>
      <w:r w:rsidR="00D451DB">
        <w:rPr>
          <w:rFonts w:hint="eastAsia"/>
          <w:sz w:val="24"/>
          <w:szCs w:val="24"/>
        </w:rPr>
        <w:t>跨核心</w:t>
      </w:r>
      <w:r>
        <w:rPr>
          <w:rFonts w:hint="eastAsia"/>
          <w:sz w:val="24"/>
          <w:szCs w:val="24"/>
        </w:rPr>
        <w:t>的交易均通过过渡账户处理，并定时发送柜面核心完成清算。</w:t>
      </w:r>
      <w:r w:rsidR="00D451DB">
        <w:rPr>
          <w:rFonts w:hint="eastAsia"/>
          <w:sz w:val="24"/>
          <w:szCs w:val="24"/>
        </w:rPr>
        <w:t>仅涉及网络核心行社内交易，不进行清算处理。</w:t>
      </w:r>
    </w:p>
    <w:p w:rsidR="00362C6F" w:rsidRDefault="00E51295" w:rsidP="00362C6F">
      <w:pPr>
        <w:spacing w:line="360" w:lineRule="auto"/>
        <w:ind w:firstLineChars="200" w:firstLine="480"/>
        <w:rPr>
          <w:sz w:val="24"/>
          <w:szCs w:val="24"/>
        </w:rPr>
      </w:pPr>
      <w:r>
        <w:rPr>
          <w:rFonts w:hint="eastAsia"/>
          <w:sz w:val="24"/>
          <w:szCs w:val="24"/>
        </w:rPr>
        <w:t>二</w:t>
      </w:r>
      <w:r w:rsidR="00191E1F">
        <w:rPr>
          <w:rFonts w:hint="eastAsia"/>
          <w:sz w:val="24"/>
          <w:szCs w:val="24"/>
        </w:rPr>
        <w:t>、</w:t>
      </w:r>
      <w:r w:rsidR="00BE26AB">
        <w:rPr>
          <w:rFonts w:hint="eastAsia"/>
          <w:sz w:val="24"/>
          <w:szCs w:val="24"/>
        </w:rPr>
        <w:t>各核心系统依托</w:t>
      </w:r>
      <w:r w:rsidR="00362C6F">
        <w:rPr>
          <w:rFonts w:hint="eastAsia"/>
          <w:sz w:val="24"/>
          <w:szCs w:val="24"/>
        </w:rPr>
        <w:t>柜面核心</w:t>
      </w:r>
      <w:r w:rsidR="00BE26AB">
        <w:rPr>
          <w:rFonts w:hint="eastAsia"/>
          <w:sz w:val="24"/>
          <w:szCs w:val="24"/>
        </w:rPr>
        <w:t>清算体系完成资金</w:t>
      </w:r>
      <w:r w:rsidR="00362C6F">
        <w:rPr>
          <w:rFonts w:hint="eastAsia"/>
          <w:sz w:val="24"/>
          <w:szCs w:val="24"/>
        </w:rPr>
        <w:t>清算</w:t>
      </w:r>
      <w:r w:rsidR="00BE26AB">
        <w:rPr>
          <w:rFonts w:hint="eastAsia"/>
          <w:sz w:val="24"/>
          <w:szCs w:val="24"/>
        </w:rPr>
        <w:t>处理</w:t>
      </w:r>
    </w:p>
    <w:p w:rsidR="00362C6F" w:rsidRDefault="00362C6F" w:rsidP="00362C6F">
      <w:pPr>
        <w:spacing w:line="360" w:lineRule="auto"/>
        <w:ind w:firstLineChars="200" w:firstLine="480"/>
        <w:rPr>
          <w:sz w:val="24"/>
          <w:szCs w:val="24"/>
        </w:rPr>
      </w:pPr>
      <w:r>
        <w:rPr>
          <w:rFonts w:hint="eastAsia"/>
          <w:sz w:val="24"/>
          <w:szCs w:val="24"/>
        </w:rPr>
        <w:t>网络核心、信用卡核心</w:t>
      </w:r>
      <w:r w:rsidR="00BE26AB">
        <w:rPr>
          <w:rFonts w:hint="eastAsia"/>
          <w:sz w:val="24"/>
          <w:szCs w:val="24"/>
        </w:rPr>
        <w:t>分别</w:t>
      </w:r>
      <w:r>
        <w:rPr>
          <w:rFonts w:hint="eastAsia"/>
          <w:sz w:val="24"/>
          <w:szCs w:val="24"/>
        </w:rPr>
        <w:t>负责交易清算数据的统计，定时提交清算数据至柜面核心完成清算；柜面核心交易实时完成清算，</w:t>
      </w:r>
      <w:r w:rsidRPr="007B5A6D">
        <w:rPr>
          <w:rFonts w:hint="eastAsia"/>
          <w:sz w:val="24"/>
          <w:szCs w:val="24"/>
        </w:rPr>
        <w:t>无需统计清算数据提交清算。</w:t>
      </w:r>
    </w:p>
    <w:p w:rsidR="00BE26AB" w:rsidRDefault="009E3C00" w:rsidP="00362C6F">
      <w:pPr>
        <w:spacing w:line="360" w:lineRule="auto"/>
        <w:ind w:firstLineChars="200" w:firstLine="480"/>
        <w:rPr>
          <w:sz w:val="24"/>
          <w:szCs w:val="24"/>
        </w:rPr>
      </w:pPr>
      <w:r>
        <w:rPr>
          <w:rFonts w:hint="eastAsia"/>
          <w:sz w:val="24"/>
          <w:szCs w:val="24"/>
        </w:rPr>
        <w:t>（一）</w:t>
      </w:r>
      <w:r w:rsidR="00362C6F">
        <w:rPr>
          <w:rFonts w:hint="eastAsia"/>
          <w:sz w:val="24"/>
          <w:szCs w:val="24"/>
        </w:rPr>
        <w:t>网络核心内的交易，清算数据由网络核心统计；</w:t>
      </w:r>
    </w:p>
    <w:p w:rsidR="00BE26AB" w:rsidRDefault="009E3C00" w:rsidP="00362C6F">
      <w:pPr>
        <w:spacing w:line="360" w:lineRule="auto"/>
        <w:ind w:firstLineChars="200" w:firstLine="480"/>
        <w:rPr>
          <w:sz w:val="24"/>
          <w:szCs w:val="24"/>
        </w:rPr>
      </w:pPr>
      <w:r>
        <w:rPr>
          <w:rFonts w:hint="eastAsia"/>
          <w:sz w:val="24"/>
          <w:szCs w:val="24"/>
        </w:rPr>
        <w:t>（二）</w:t>
      </w:r>
      <w:r w:rsidR="00362C6F">
        <w:rPr>
          <w:rFonts w:hint="eastAsia"/>
          <w:sz w:val="24"/>
          <w:szCs w:val="24"/>
        </w:rPr>
        <w:t>网络核心与柜面核心间交易，网络核心负责自身核心的清算数据；</w:t>
      </w:r>
    </w:p>
    <w:p w:rsidR="00191E1F" w:rsidRPr="00CF32F8" w:rsidRDefault="009E3C00" w:rsidP="00362C6F">
      <w:pPr>
        <w:spacing w:line="360" w:lineRule="auto"/>
        <w:ind w:firstLineChars="200" w:firstLine="480"/>
        <w:rPr>
          <w:sz w:val="24"/>
          <w:szCs w:val="24"/>
        </w:rPr>
      </w:pPr>
      <w:r>
        <w:rPr>
          <w:rFonts w:hint="eastAsia"/>
          <w:sz w:val="24"/>
          <w:szCs w:val="24"/>
        </w:rPr>
        <w:t>（三）</w:t>
      </w:r>
      <w:r w:rsidR="00362C6F">
        <w:rPr>
          <w:rFonts w:hint="eastAsia"/>
          <w:sz w:val="24"/>
          <w:szCs w:val="24"/>
        </w:rPr>
        <w:t>网络核心与信用卡核心间交易，由网络核心和信用卡核心</w:t>
      </w:r>
      <w:r w:rsidR="00BE26AB">
        <w:rPr>
          <w:rFonts w:hint="eastAsia"/>
          <w:sz w:val="24"/>
          <w:szCs w:val="24"/>
        </w:rPr>
        <w:t>分别</w:t>
      </w:r>
      <w:r w:rsidR="00362C6F">
        <w:rPr>
          <w:rFonts w:hint="eastAsia"/>
          <w:sz w:val="24"/>
          <w:szCs w:val="24"/>
        </w:rPr>
        <w:t>负责的清算数据。</w:t>
      </w:r>
    </w:p>
    <w:p w:rsidR="00C52457" w:rsidRPr="000C637C" w:rsidRDefault="00DF5520" w:rsidP="00CF32F8">
      <w:pPr>
        <w:spacing w:line="360" w:lineRule="auto"/>
        <w:ind w:firstLineChars="200" w:firstLine="480"/>
        <w:rPr>
          <w:sz w:val="24"/>
          <w:szCs w:val="24"/>
        </w:rPr>
      </w:pPr>
      <w:r>
        <w:rPr>
          <w:rFonts w:hint="eastAsia"/>
          <w:sz w:val="24"/>
          <w:szCs w:val="24"/>
        </w:rPr>
        <w:t>三</w:t>
      </w:r>
      <w:r w:rsidR="001C6BA4" w:rsidRPr="000C637C">
        <w:rPr>
          <w:rFonts w:hint="eastAsia"/>
          <w:sz w:val="24"/>
          <w:szCs w:val="24"/>
        </w:rPr>
        <w:t>、清算</w:t>
      </w:r>
      <w:r w:rsidR="00D451DB">
        <w:rPr>
          <w:rFonts w:hint="eastAsia"/>
          <w:sz w:val="24"/>
          <w:szCs w:val="24"/>
        </w:rPr>
        <w:t>时序</w:t>
      </w:r>
    </w:p>
    <w:p w:rsidR="000C637C" w:rsidRDefault="000C637C" w:rsidP="000C637C">
      <w:pPr>
        <w:spacing w:line="360" w:lineRule="auto"/>
        <w:ind w:firstLineChars="200" w:firstLine="480"/>
        <w:rPr>
          <w:sz w:val="24"/>
          <w:szCs w:val="24"/>
        </w:rPr>
      </w:pPr>
      <w:r>
        <w:rPr>
          <w:rFonts w:hint="eastAsia"/>
          <w:sz w:val="24"/>
          <w:szCs w:val="24"/>
        </w:rPr>
        <w:t>网络核心设立清算时限区间和</w:t>
      </w:r>
      <w:r w:rsidR="00D451DB">
        <w:rPr>
          <w:rFonts w:hint="eastAsia"/>
          <w:sz w:val="24"/>
          <w:szCs w:val="24"/>
        </w:rPr>
        <w:t>清</w:t>
      </w:r>
      <w:r>
        <w:rPr>
          <w:rFonts w:hint="eastAsia"/>
          <w:sz w:val="24"/>
          <w:szCs w:val="24"/>
        </w:rPr>
        <w:t>算日切点。</w:t>
      </w:r>
      <w:r w:rsidR="00D451DB">
        <w:rPr>
          <w:rFonts w:hint="eastAsia"/>
          <w:sz w:val="24"/>
          <w:szCs w:val="24"/>
        </w:rPr>
        <w:t>清</w:t>
      </w:r>
      <w:r>
        <w:rPr>
          <w:rFonts w:hint="eastAsia"/>
          <w:sz w:val="24"/>
          <w:szCs w:val="24"/>
        </w:rPr>
        <w:t>算日切时点由网络核心参数设置并可根据需要进行调整</w:t>
      </w:r>
      <w:r w:rsidR="00D451DB">
        <w:rPr>
          <w:rFonts w:hint="eastAsia"/>
          <w:sz w:val="24"/>
          <w:szCs w:val="24"/>
        </w:rPr>
        <w:t>。</w:t>
      </w:r>
    </w:p>
    <w:p w:rsidR="00DC082D" w:rsidRDefault="00DC082D" w:rsidP="000C637C">
      <w:pPr>
        <w:spacing w:line="360" w:lineRule="auto"/>
        <w:ind w:firstLineChars="200" w:firstLine="480"/>
        <w:rPr>
          <w:sz w:val="24"/>
          <w:szCs w:val="24"/>
        </w:rPr>
      </w:pPr>
      <w:r>
        <w:rPr>
          <w:rFonts w:hint="eastAsia"/>
          <w:sz w:val="24"/>
          <w:szCs w:val="24"/>
        </w:rPr>
        <w:t>网络核心清算日切点应早于网络核心日终时点，并原则上应早于柜面核心日</w:t>
      </w:r>
      <w:r>
        <w:rPr>
          <w:rFonts w:hint="eastAsia"/>
          <w:sz w:val="24"/>
          <w:szCs w:val="24"/>
        </w:rPr>
        <w:lastRenderedPageBreak/>
        <w:t>终时点。</w:t>
      </w:r>
    </w:p>
    <w:p w:rsidR="00806CFD" w:rsidRDefault="00806CFD" w:rsidP="000C637C">
      <w:pPr>
        <w:spacing w:line="360" w:lineRule="auto"/>
        <w:ind w:firstLineChars="200" w:firstLine="480"/>
        <w:rPr>
          <w:sz w:val="24"/>
          <w:szCs w:val="24"/>
        </w:rPr>
      </w:pPr>
      <w:r>
        <w:rPr>
          <w:rFonts w:hint="eastAsia"/>
          <w:sz w:val="24"/>
          <w:szCs w:val="24"/>
        </w:rPr>
        <w:t>网络核心在网络核心清算日切点后发送清算报文至柜面核心完成清算，并根据柜面核心返回的成功信息</w:t>
      </w:r>
      <w:r w:rsidR="00DC082D">
        <w:rPr>
          <w:rFonts w:hint="eastAsia"/>
          <w:sz w:val="24"/>
          <w:szCs w:val="24"/>
        </w:rPr>
        <w:t>以及记账日期</w:t>
      </w:r>
      <w:r w:rsidR="009C624D">
        <w:rPr>
          <w:rFonts w:hint="eastAsia"/>
          <w:sz w:val="24"/>
          <w:szCs w:val="24"/>
        </w:rPr>
        <w:t>（两核心记账日期须一致，以保证总账账务平衡）</w:t>
      </w:r>
      <w:r>
        <w:rPr>
          <w:rFonts w:hint="eastAsia"/>
          <w:sz w:val="24"/>
          <w:szCs w:val="24"/>
        </w:rPr>
        <w:t>完成</w:t>
      </w:r>
      <w:r w:rsidR="00DC082D">
        <w:rPr>
          <w:rFonts w:hint="eastAsia"/>
          <w:sz w:val="24"/>
          <w:szCs w:val="24"/>
        </w:rPr>
        <w:t>过渡账户的</w:t>
      </w:r>
      <w:r>
        <w:rPr>
          <w:rFonts w:hint="eastAsia"/>
          <w:sz w:val="24"/>
          <w:szCs w:val="24"/>
        </w:rPr>
        <w:t>结转处理。</w:t>
      </w:r>
      <w:r w:rsidR="00DC082D">
        <w:rPr>
          <w:rFonts w:hint="eastAsia"/>
          <w:sz w:val="24"/>
          <w:szCs w:val="24"/>
        </w:rPr>
        <w:t>网络核心只有在完成过渡账户结转处理后，再进行日终跑批处理。</w:t>
      </w:r>
    </w:p>
    <w:p w:rsidR="00CF32F8" w:rsidRDefault="00DF5520" w:rsidP="00CF32F8">
      <w:pPr>
        <w:spacing w:line="360" w:lineRule="auto"/>
        <w:ind w:firstLineChars="200" w:firstLine="480"/>
        <w:rPr>
          <w:sz w:val="24"/>
          <w:szCs w:val="24"/>
        </w:rPr>
      </w:pPr>
      <w:r>
        <w:rPr>
          <w:rFonts w:hint="eastAsia"/>
          <w:sz w:val="24"/>
          <w:szCs w:val="24"/>
        </w:rPr>
        <w:t>四</w:t>
      </w:r>
      <w:r w:rsidR="00CF32F8">
        <w:rPr>
          <w:rFonts w:hint="eastAsia"/>
          <w:sz w:val="24"/>
          <w:szCs w:val="24"/>
        </w:rPr>
        <w:t>、</w:t>
      </w:r>
      <w:r w:rsidR="009C624D">
        <w:rPr>
          <w:rFonts w:hint="eastAsia"/>
          <w:sz w:val="24"/>
          <w:szCs w:val="24"/>
        </w:rPr>
        <w:t>结算</w:t>
      </w:r>
      <w:r w:rsidR="00CF32F8">
        <w:rPr>
          <w:rFonts w:hint="eastAsia"/>
          <w:sz w:val="24"/>
          <w:szCs w:val="24"/>
        </w:rPr>
        <w:t>清算相分离原则</w:t>
      </w:r>
    </w:p>
    <w:p w:rsidR="00051E7A" w:rsidRDefault="00CF32F8" w:rsidP="009C624D">
      <w:pPr>
        <w:spacing w:line="360" w:lineRule="auto"/>
        <w:ind w:firstLineChars="200" w:firstLine="480"/>
        <w:rPr>
          <w:sz w:val="24"/>
          <w:szCs w:val="24"/>
        </w:rPr>
      </w:pPr>
      <w:r>
        <w:rPr>
          <w:rFonts w:hint="eastAsia"/>
          <w:sz w:val="24"/>
          <w:szCs w:val="24"/>
        </w:rPr>
        <w:t>网络核心</w:t>
      </w:r>
      <w:r w:rsidR="009C624D">
        <w:rPr>
          <w:rFonts w:hint="eastAsia"/>
          <w:sz w:val="24"/>
          <w:szCs w:val="24"/>
        </w:rPr>
        <w:t>相关</w:t>
      </w:r>
      <w:r>
        <w:rPr>
          <w:rFonts w:hint="eastAsia"/>
          <w:sz w:val="24"/>
          <w:szCs w:val="24"/>
        </w:rPr>
        <w:t>交易</w:t>
      </w:r>
      <w:r w:rsidR="009C624D">
        <w:rPr>
          <w:rFonts w:hint="eastAsia"/>
          <w:sz w:val="24"/>
          <w:szCs w:val="24"/>
        </w:rPr>
        <w:t>涉及的客户资金结算处理实时完成；结算业务对应清算处理由系统定时自动完成</w:t>
      </w:r>
      <w:r>
        <w:rPr>
          <w:rFonts w:hint="eastAsia"/>
          <w:sz w:val="24"/>
          <w:szCs w:val="24"/>
        </w:rPr>
        <w:t>。</w:t>
      </w:r>
    </w:p>
    <w:p w:rsidR="005D4BCC" w:rsidRDefault="00DF5520" w:rsidP="005D4BCC">
      <w:pPr>
        <w:spacing w:line="360" w:lineRule="auto"/>
        <w:ind w:firstLineChars="200" w:firstLine="480"/>
        <w:rPr>
          <w:sz w:val="24"/>
          <w:szCs w:val="24"/>
        </w:rPr>
      </w:pPr>
      <w:r>
        <w:rPr>
          <w:rFonts w:hint="eastAsia"/>
          <w:sz w:val="24"/>
          <w:szCs w:val="24"/>
        </w:rPr>
        <w:t>五</w:t>
      </w:r>
      <w:r w:rsidR="00745723">
        <w:rPr>
          <w:rFonts w:hint="eastAsia"/>
          <w:sz w:val="24"/>
          <w:szCs w:val="24"/>
        </w:rPr>
        <w:t>、</w:t>
      </w:r>
      <w:r w:rsidR="009C624D">
        <w:rPr>
          <w:rFonts w:hint="eastAsia"/>
          <w:sz w:val="24"/>
          <w:szCs w:val="24"/>
        </w:rPr>
        <w:t>账务</w:t>
      </w:r>
      <w:r w:rsidR="005D4BCC">
        <w:rPr>
          <w:rFonts w:hint="eastAsia"/>
          <w:sz w:val="24"/>
          <w:szCs w:val="24"/>
        </w:rPr>
        <w:t>冲</w:t>
      </w:r>
      <w:r w:rsidR="009C624D">
        <w:rPr>
          <w:rFonts w:hint="eastAsia"/>
          <w:sz w:val="24"/>
          <w:szCs w:val="24"/>
        </w:rPr>
        <w:t>正</w:t>
      </w:r>
      <w:r w:rsidR="005D4BCC">
        <w:rPr>
          <w:rFonts w:hint="eastAsia"/>
          <w:sz w:val="24"/>
          <w:szCs w:val="24"/>
        </w:rPr>
        <w:t>原则</w:t>
      </w:r>
    </w:p>
    <w:p w:rsidR="005D4BCC" w:rsidRPr="00E5513B" w:rsidRDefault="005D4BCC" w:rsidP="005D4BCC">
      <w:pPr>
        <w:spacing w:line="360" w:lineRule="auto"/>
        <w:ind w:firstLineChars="200" w:firstLine="480"/>
        <w:rPr>
          <w:sz w:val="24"/>
          <w:szCs w:val="24"/>
        </w:rPr>
      </w:pPr>
      <w:r>
        <w:rPr>
          <w:rFonts w:hint="eastAsia"/>
          <w:sz w:val="24"/>
          <w:szCs w:val="24"/>
        </w:rPr>
        <w:t>网络核心采用冲正交易，</w:t>
      </w:r>
      <w:r w:rsidR="009C624D">
        <w:rPr>
          <w:rFonts w:hint="eastAsia"/>
          <w:sz w:val="24"/>
          <w:szCs w:val="24"/>
        </w:rPr>
        <w:t>区分当日冲正和隔日冲正。</w:t>
      </w:r>
      <w:r w:rsidR="00362C6F">
        <w:rPr>
          <w:rFonts w:hint="eastAsia"/>
          <w:sz w:val="24"/>
          <w:szCs w:val="24"/>
        </w:rPr>
        <w:t>原交易和冲正交易按交易发生时点纳入对应清算日期</w:t>
      </w:r>
      <w:r>
        <w:rPr>
          <w:rFonts w:hint="eastAsia"/>
          <w:sz w:val="24"/>
          <w:szCs w:val="24"/>
        </w:rPr>
        <w:t>。</w:t>
      </w:r>
    </w:p>
    <w:p w:rsidR="00222591" w:rsidRDefault="00222591" w:rsidP="00222591">
      <w:pPr>
        <w:pStyle w:val="1"/>
        <w:rPr>
          <w:sz w:val="32"/>
          <w:szCs w:val="32"/>
        </w:rPr>
      </w:pPr>
      <w:r w:rsidRPr="0092038A">
        <w:rPr>
          <w:rFonts w:hint="eastAsia"/>
          <w:sz w:val="32"/>
          <w:szCs w:val="32"/>
        </w:rPr>
        <w:t>账户设立</w:t>
      </w:r>
    </w:p>
    <w:p w:rsidR="00FF12D1" w:rsidRDefault="00362C6F" w:rsidP="00191E1F">
      <w:pPr>
        <w:spacing w:line="360" w:lineRule="auto"/>
        <w:ind w:firstLineChars="200" w:firstLine="480"/>
        <w:rPr>
          <w:sz w:val="24"/>
          <w:szCs w:val="24"/>
        </w:rPr>
      </w:pPr>
      <w:r>
        <w:rPr>
          <w:rFonts w:hint="eastAsia"/>
          <w:sz w:val="24"/>
          <w:szCs w:val="24"/>
        </w:rPr>
        <w:t>涉及账务清算的</w:t>
      </w:r>
      <w:r w:rsidR="009E1BF2">
        <w:rPr>
          <w:rFonts w:hint="eastAsia"/>
          <w:sz w:val="24"/>
          <w:szCs w:val="24"/>
        </w:rPr>
        <w:t>有</w:t>
      </w:r>
      <w:r w:rsidR="00654583">
        <w:rPr>
          <w:rFonts w:hint="eastAsia"/>
          <w:sz w:val="24"/>
          <w:szCs w:val="24"/>
        </w:rPr>
        <w:t>6</w:t>
      </w:r>
      <w:r w:rsidR="00191E1F" w:rsidRPr="00191E1F">
        <w:rPr>
          <w:rFonts w:hint="eastAsia"/>
          <w:sz w:val="24"/>
          <w:szCs w:val="24"/>
        </w:rPr>
        <w:t>个科目</w:t>
      </w:r>
      <w:r>
        <w:rPr>
          <w:rFonts w:hint="eastAsia"/>
          <w:sz w:val="24"/>
          <w:szCs w:val="24"/>
        </w:rPr>
        <w:t>2</w:t>
      </w:r>
      <w:r w:rsidR="009E3C00">
        <w:rPr>
          <w:rFonts w:hint="eastAsia"/>
          <w:sz w:val="24"/>
          <w:szCs w:val="24"/>
        </w:rPr>
        <w:t>1</w:t>
      </w:r>
      <w:r w:rsidR="00191E1F" w:rsidRPr="00191E1F">
        <w:rPr>
          <w:rFonts w:hint="eastAsia"/>
          <w:sz w:val="24"/>
          <w:szCs w:val="24"/>
        </w:rPr>
        <w:t>类账户</w:t>
      </w:r>
      <w:r w:rsidR="004A5C21">
        <w:rPr>
          <w:rFonts w:hint="eastAsia"/>
          <w:sz w:val="24"/>
          <w:szCs w:val="24"/>
        </w:rPr>
        <w:t>，新增科目</w:t>
      </w:r>
      <w:r w:rsidR="004A5C21">
        <w:rPr>
          <w:rFonts w:hint="eastAsia"/>
          <w:sz w:val="24"/>
          <w:szCs w:val="24"/>
        </w:rPr>
        <w:t>4</w:t>
      </w:r>
      <w:r w:rsidR="004A5C21">
        <w:rPr>
          <w:rFonts w:hint="eastAsia"/>
          <w:sz w:val="24"/>
          <w:szCs w:val="24"/>
        </w:rPr>
        <w:t>个。</w:t>
      </w:r>
      <w:r w:rsidR="009E1BF2">
        <w:rPr>
          <w:rFonts w:hint="eastAsia"/>
          <w:sz w:val="24"/>
          <w:szCs w:val="24"/>
        </w:rPr>
        <w:t>根据业务发展的需要可增减，由系统控制与维护。</w:t>
      </w:r>
    </w:p>
    <w:p w:rsidR="00FF12D1" w:rsidRDefault="00654583" w:rsidP="00191E1F">
      <w:pPr>
        <w:spacing w:line="360" w:lineRule="auto"/>
        <w:ind w:firstLineChars="200" w:firstLine="480"/>
        <w:rPr>
          <w:sz w:val="24"/>
          <w:szCs w:val="24"/>
        </w:rPr>
      </w:pPr>
      <w:r>
        <w:rPr>
          <w:rFonts w:hint="eastAsia"/>
          <w:sz w:val="24"/>
          <w:szCs w:val="24"/>
        </w:rPr>
        <w:t>6</w:t>
      </w:r>
      <w:r w:rsidR="00FF12D1">
        <w:rPr>
          <w:rFonts w:hint="eastAsia"/>
          <w:sz w:val="24"/>
          <w:szCs w:val="24"/>
        </w:rPr>
        <w:t>个科目：</w:t>
      </w:r>
      <w:r w:rsidR="00FF12D1">
        <w:rPr>
          <w:rFonts w:hint="eastAsia"/>
          <w:sz w:val="24"/>
          <w:szCs w:val="24"/>
        </w:rPr>
        <w:t>12210109</w:t>
      </w:r>
      <w:r w:rsidR="00FF12D1">
        <w:rPr>
          <w:rFonts w:hint="eastAsia"/>
          <w:sz w:val="24"/>
          <w:szCs w:val="24"/>
        </w:rPr>
        <w:t>待查错账</w:t>
      </w:r>
      <w:r>
        <w:rPr>
          <w:rFonts w:hint="eastAsia"/>
          <w:sz w:val="24"/>
          <w:szCs w:val="24"/>
        </w:rPr>
        <w:t>、</w:t>
      </w:r>
      <w:r w:rsidR="00FF12D1">
        <w:rPr>
          <w:rFonts w:hint="eastAsia"/>
          <w:sz w:val="24"/>
          <w:szCs w:val="24"/>
        </w:rPr>
        <w:t>22410109</w:t>
      </w:r>
      <w:r w:rsidR="00FF12D1">
        <w:rPr>
          <w:rFonts w:hint="eastAsia"/>
          <w:sz w:val="24"/>
          <w:szCs w:val="24"/>
        </w:rPr>
        <w:t>待查错账</w:t>
      </w:r>
      <w:r>
        <w:rPr>
          <w:rFonts w:hint="eastAsia"/>
          <w:sz w:val="24"/>
          <w:szCs w:val="24"/>
        </w:rPr>
        <w:t>、</w:t>
      </w:r>
      <w:r>
        <w:rPr>
          <w:rFonts w:hint="eastAsia"/>
          <w:sz w:val="24"/>
          <w:szCs w:val="24"/>
        </w:rPr>
        <w:t>30410306</w:t>
      </w:r>
      <w:r>
        <w:rPr>
          <w:rFonts w:hint="eastAsia"/>
          <w:sz w:val="24"/>
          <w:szCs w:val="24"/>
        </w:rPr>
        <w:t>网络柜面核心间往来</w:t>
      </w:r>
      <w:r w:rsidR="004A5C21">
        <w:rPr>
          <w:rFonts w:hint="eastAsia"/>
          <w:sz w:val="24"/>
          <w:szCs w:val="24"/>
        </w:rPr>
        <w:t>（新增）</w:t>
      </w:r>
      <w:r>
        <w:rPr>
          <w:rFonts w:hint="eastAsia"/>
          <w:sz w:val="24"/>
          <w:szCs w:val="24"/>
        </w:rPr>
        <w:t>、</w:t>
      </w:r>
      <w:r>
        <w:rPr>
          <w:rFonts w:hint="eastAsia"/>
          <w:sz w:val="24"/>
          <w:szCs w:val="24"/>
        </w:rPr>
        <w:t>30410402</w:t>
      </w:r>
      <w:r w:rsidR="00375073">
        <w:rPr>
          <w:rFonts w:hint="eastAsia"/>
          <w:sz w:val="24"/>
          <w:szCs w:val="24"/>
        </w:rPr>
        <w:t>网络柜面核心间</w:t>
      </w:r>
      <w:r w:rsidR="007B5A6D">
        <w:rPr>
          <w:rFonts w:hint="eastAsia"/>
          <w:sz w:val="24"/>
          <w:szCs w:val="24"/>
        </w:rPr>
        <w:t>待清算资金</w:t>
      </w:r>
      <w:r w:rsidR="004A5C21">
        <w:rPr>
          <w:rFonts w:hint="eastAsia"/>
          <w:sz w:val="24"/>
          <w:szCs w:val="24"/>
        </w:rPr>
        <w:t>（新增）</w:t>
      </w:r>
      <w:r>
        <w:rPr>
          <w:rFonts w:hint="eastAsia"/>
          <w:sz w:val="24"/>
          <w:szCs w:val="24"/>
        </w:rPr>
        <w:t>、</w:t>
      </w:r>
      <w:r>
        <w:rPr>
          <w:rFonts w:hint="eastAsia"/>
          <w:sz w:val="24"/>
          <w:szCs w:val="24"/>
        </w:rPr>
        <w:t>30410403</w:t>
      </w:r>
      <w:r w:rsidR="00375073">
        <w:rPr>
          <w:rFonts w:hint="eastAsia"/>
          <w:sz w:val="24"/>
          <w:szCs w:val="24"/>
        </w:rPr>
        <w:t>网络核心信用卡</w:t>
      </w:r>
      <w:r w:rsidR="007B5A6D">
        <w:rPr>
          <w:rFonts w:hint="eastAsia"/>
          <w:sz w:val="24"/>
          <w:szCs w:val="24"/>
        </w:rPr>
        <w:t>待清算资金</w:t>
      </w:r>
      <w:r w:rsidR="004A5C21">
        <w:rPr>
          <w:rFonts w:hint="eastAsia"/>
          <w:sz w:val="24"/>
          <w:szCs w:val="24"/>
        </w:rPr>
        <w:t>（新增）</w:t>
      </w:r>
      <w:r>
        <w:rPr>
          <w:rFonts w:hint="eastAsia"/>
          <w:sz w:val="24"/>
          <w:szCs w:val="24"/>
        </w:rPr>
        <w:t>、</w:t>
      </w:r>
      <w:r>
        <w:rPr>
          <w:rFonts w:hint="eastAsia"/>
          <w:sz w:val="24"/>
          <w:szCs w:val="24"/>
        </w:rPr>
        <w:t>30410404</w:t>
      </w:r>
      <w:r w:rsidR="00375073">
        <w:rPr>
          <w:rFonts w:hint="eastAsia"/>
          <w:sz w:val="24"/>
          <w:szCs w:val="24"/>
        </w:rPr>
        <w:t>网络核心系统内</w:t>
      </w:r>
      <w:r w:rsidR="007B5A6D">
        <w:rPr>
          <w:rFonts w:hint="eastAsia"/>
          <w:sz w:val="24"/>
          <w:szCs w:val="24"/>
        </w:rPr>
        <w:t>待清算资金</w:t>
      </w:r>
      <w:r w:rsidR="004A5C21">
        <w:rPr>
          <w:rFonts w:hint="eastAsia"/>
          <w:sz w:val="24"/>
          <w:szCs w:val="24"/>
        </w:rPr>
        <w:t>（新增）</w:t>
      </w:r>
      <w:r w:rsidR="00FF12D1">
        <w:rPr>
          <w:rFonts w:hint="eastAsia"/>
          <w:sz w:val="24"/>
          <w:szCs w:val="24"/>
        </w:rPr>
        <w:t>。</w:t>
      </w:r>
    </w:p>
    <w:p w:rsidR="00191E1F" w:rsidRPr="00191E1F" w:rsidRDefault="00362C6F" w:rsidP="00191E1F">
      <w:pPr>
        <w:spacing w:line="360" w:lineRule="auto"/>
        <w:ind w:firstLineChars="200" w:firstLine="480"/>
        <w:rPr>
          <w:sz w:val="24"/>
          <w:szCs w:val="24"/>
        </w:rPr>
      </w:pPr>
      <w:r>
        <w:rPr>
          <w:rFonts w:hint="eastAsia"/>
          <w:sz w:val="24"/>
          <w:szCs w:val="24"/>
        </w:rPr>
        <w:t>2</w:t>
      </w:r>
      <w:r w:rsidR="00A114D6">
        <w:rPr>
          <w:rFonts w:hint="eastAsia"/>
          <w:sz w:val="24"/>
          <w:szCs w:val="24"/>
        </w:rPr>
        <w:t>1</w:t>
      </w:r>
      <w:r w:rsidR="00FF12D1">
        <w:rPr>
          <w:rFonts w:hint="eastAsia"/>
          <w:sz w:val="24"/>
          <w:szCs w:val="24"/>
        </w:rPr>
        <w:t>类账户：</w:t>
      </w:r>
      <w:r w:rsidR="00FF12D1">
        <w:rPr>
          <w:rFonts w:hint="eastAsia"/>
          <w:sz w:val="24"/>
          <w:szCs w:val="24"/>
        </w:rPr>
        <w:t>12210109</w:t>
      </w:r>
      <w:r w:rsidR="00FF12D1">
        <w:rPr>
          <w:rFonts w:hint="eastAsia"/>
          <w:sz w:val="24"/>
          <w:szCs w:val="24"/>
        </w:rPr>
        <w:t>待查错账</w:t>
      </w:r>
      <w:r w:rsidR="00654583">
        <w:rPr>
          <w:rFonts w:hint="eastAsia"/>
          <w:sz w:val="24"/>
          <w:szCs w:val="24"/>
        </w:rPr>
        <w:t>、</w:t>
      </w:r>
      <w:r w:rsidR="00FF12D1">
        <w:rPr>
          <w:rFonts w:hint="eastAsia"/>
          <w:sz w:val="24"/>
          <w:szCs w:val="24"/>
        </w:rPr>
        <w:t>22410109</w:t>
      </w:r>
      <w:r w:rsidR="00FF12D1">
        <w:rPr>
          <w:rFonts w:hint="eastAsia"/>
          <w:sz w:val="24"/>
          <w:szCs w:val="24"/>
        </w:rPr>
        <w:t>待查错账</w:t>
      </w:r>
      <w:r w:rsidR="00654583">
        <w:rPr>
          <w:rFonts w:hint="eastAsia"/>
          <w:sz w:val="24"/>
          <w:szCs w:val="24"/>
        </w:rPr>
        <w:t>、</w:t>
      </w:r>
      <w:r w:rsidR="00654583">
        <w:rPr>
          <w:rFonts w:hint="eastAsia"/>
          <w:sz w:val="24"/>
          <w:szCs w:val="24"/>
        </w:rPr>
        <w:t>30410306</w:t>
      </w:r>
      <w:r w:rsidR="00654583">
        <w:rPr>
          <w:rFonts w:hint="eastAsia"/>
          <w:sz w:val="24"/>
          <w:szCs w:val="24"/>
        </w:rPr>
        <w:t>网络柜面核心间往来、</w:t>
      </w:r>
      <w:r w:rsidR="00654583">
        <w:rPr>
          <w:rFonts w:hint="eastAsia"/>
          <w:sz w:val="24"/>
          <w:szCs w:val="24"/>
        </w:rPr>
        <w:t>30410402</w:t>
      </w:r>
      <w:r w:rsidR="00375073">
        <w:rPr>
          <w:rFonts w:hint="eastAsia"/>
          <w:sz w:val="24"/>
          <w:szCs w:val="24"/>
        </w:rPr>
        <w:t>网络柜面核心间</w:t>
      </w:r>
      <w:r w:rsidR="007B5A6D">
        <w:rPr>
          <w:rFonts w:hint="eastAsia"/>
          <w:sz w:val="24"/>
          <w:szCs w:val="24"/>
        </w:rPr>
        <w:t>待清算资金</w:t>
      </w:r>
      <w:r w:rsidR="004A5C21">
        <w:rPr>
          <w:rFonts w:hint="eastAsia"/>
          <w:sz w:val="24"/>
          <w:szCs w:val="24"/>
        </w:rPr>
        <w:t>——网络柜面、</w:t>
      </w:r>
      <w:r>
        <w:rPr>
          <w:rFonts w:hint="eastAsia"/>
          <w:sz w:val="24"/>
          <w:szCs w:val="24"/>
        </w:rPr>
        <w:t>30410402</w:t>
      </w:r>
      <w:r>
        <w:rPr>
          <w:rFonts w:hint="eastAsia"/>
          <w:sz w:val="24"/>
          <w:szCs w:val="24"/>
        </w:rPr>
        <w:t>网络柜面核心间</w:t>
      </w:r>
      <w:r w:rsidR="007B5A6D">
        <w:rPr>
          <w:rFonts w:hint="eastAsia"/>
          <w:sz w:val="24"/>
          <w:szCs w:val="24"/>
        </w:rPr>
        <w:t>待清算资金</w:t>
      </w:r>
      <w:r>
        <w:rPr>
          <w:rFonts w:hint="eastAsia"/>
          <w:sz w:val="24"/>
          <w:szCs w:val="24"/>
        </w:rPr>
        <w:t>——中间业务、</w:t>
      </w:r>
      <w:r>
        <w:rPr>
          <w:rFonts w:hint="eastAsia"/>
          <w:sz w:val="24"/>
          <w:szCs w:val="24"/>
        </w:rPr>
        <w:t>30410402</w:t>
      </w:r>
      <w:r>
        <w:rPr>
          <w:rFonts w:hint="eastAsia"/>
          <w:sz w:val="24"/>
          <w:szCs w:val="24"/>
        </w:rPr>
        <w:t>网络柜面核心间</w:t>
      </w:r>
      <w:r w:rsidR="007B5A6D">
        <w:rPr>
          <w:rFonts w:hint="eastAsia"/>
          <w:sz w:val="24"/>
          <w:szCs w:val="24"/>
        </w:rPr>
        <w:t>待清算资金</w:t>
      </w:r>
      <w:r>
        <w:rPr>
          <w:rFonts w:hint="eastAsia"/>
          <w:sz w:val="24"/>
          <w:szCs w:val="24"/>
        </w:rPr>
        <w:t>——银联</w:t>
      </w:r>
      <w:r w:rsidR="00A114D6">
        <w:rPr>
          <w:rFonts w:hint="eastAsia"/>
          <w:sz w:val="24"/>
          <w:szCs w:val="24"/>
        </w:rPr>
        <w:t>借方业务</w:t>
      </w:r>
      <w:r>
        <w:rPr>
          <w:rFonts w:hint="eastAsia"/>
          <w:sz w:val="24"/>
          <w:szCs w:val="24"/>
        </w:rPr>
        <w:t>、</w:t>
      </w:r>
      <w:r w:rsidR="00A114D6">
        <w:rPr>
          <w:rFonts w:hint="eastAsia"/>
          <w:sz w:val="24"/>
          <w:szCs w:val="24"/>
        </w:rPr>
        <w:t>30410402</w:t>
      </w:r>
      <w:r w:rsidR="00A114D6">
        <w:rPr>
          <w:rFonts w:hint="eastAsia"/>
          <w:sz w:val="24"/>
          <w:szCs w:val="24"/>
        </w:rPr>
        <w:t>网络柜面核心间</w:t>
      </w:r>
      <w:r w:rsidR="007B5A6D">
        <w:rPr>
          <w:rFonts w:hint="eastAsia"/>
          <w:sz w:val="24"/>
          <w:szCs w:val="24"/>
        </w:rPr>
        <w:t>待清算资金</w:t>
      </w:r>
      <w:r w:rsidR="00A114D6">
        <w:rPr>
          <w:rFonts w:hint="eastAsia"/>
          <w:sz w:val="24"/>
          <w:szCs w:val="24"/>
        </w:rPr>
        <w:t>——银联贷方业务、</w:t>
      </w:r>
      <w:r>
        <w:rPr>
          <w:rFonts w:hint="eastAsia"/>
          <w:sz w:val="24"/>
          <w:szCs w:val="24"/>
        </w:rPr>
        <w:t>30410402</w:t>
      </w:r>
      <w:r>
        <w:rPr>
          <w:rFonts w:hint="eastAsia"/>
          <w:sz w:val="24"/>
          <w:szCs w:val="24"/>
        </w:rPr>
        <w:t>网络柜面核心间</w:t>
      </w:r>
      <w:r w:rsidR="007B5A6D">
        <w:rPr>
          <w:rFonts w:hint="eastAsia"/>
          <w:sz w:val="24"/>
          <w:szCs w:val="24"/>
        </w:rPr>
        <w:t>待清算资金</w:t>
      </w:r>
      <w:r>
        <w:rPr>
          <w:rFonts w:hint="eastAsia"/>
          <w:sz w:val="24"/>
          <w:szCs w:val="24"/>
        </w:rPr>
        <w:t>——大额</w:t>
      </w:r>
      <w:r w:rsidR="00A114D6">
        <w:rPr>
          <w:rFonts w:hint="eastAsia"/>
          <w:sz w:val="24"/>
          <w:szCs w:val="24"/>
        </w:rPr>
        <w:t>支付系统</w:t>
      </w:r>
      <w:r>
        <w:rPr>
          <w:rFonts w:hint="eastAsia"/>
          <w:sz w:val="24"/>
          <w:szCs w:val="24"/>
        </w:rPr>
        <w:t>、</w:t>
      </w:r>
      <w:r>
        <w:rPr>
          <w:rFonts w:hint="eastAsia"/>
          <w:sz w:val="24"/>
          <w:szCs w:val="24"/>
        </w:rPr>
        <w:t>30410402</w:t>
      </w:r>
      <w:r>
        <w:rPr>
          <w:rFonts w:hint="eastAsia"/>
          <w:sz w:val="24"/>
          <w:szCs w:val="24"/>
        </w:rPr>
        <w:t>网络柜面核心间</w:t>
      </w:r>
      <w:r w:rsidR="007B5A6D">
        <w:rPr>
          <w:rFonts w:hint="eastAsia"/>
          <w:sz w:val="24"/>
          <w:szCs w:val="24"/>
        </w:rPr>
        <w:t>待清算资金</w:t>
      </w:r>
      <w:r>
        <w:rPr>
          <w:rFonts w:hint="eastAsia"/>
          <w:sz w:val="24"/>
          <w:szCs w:val="24"/>
        </w:rPr>
        <w:t>——小额</w:t>
      </w:r>
      <w:r w:rsidR="00A114D6">
        <w:rPr>
          <w:rFonts w:hint="eastAsia"/>
          <w:sz w:val="24"/>
          <w:szCs w:val="24"/>
        </w:rPr>
        <w:t>支付系统</w:t>
      </w:r>
      <w:r>
        <w:rPr>
          <w:rFonts w:hint="eastAsia"/>
          <w:sz w:val="24"/>
          <w:szCs w:val="24"/>
        </w:rPr>
        <w:t>、</w:t>
      </w:r>
      <w:r>
        <w:rPr>
          <w:rFonts w:hint="eastAsia"/>
          <w:sz w:val="24"/>
          <w:szCs w:val="24"/>
        </w:rPr>
        <w:t>30410402</w:t>
      </w:r>
      <w:r>
        <w:rPr>
          <w:rFonts w:hint="eastAsia"/>
          <w:sz w:val="24"/>
          <w:szCs w:val="24"/>
        </w:rPr>
        <w:t>网络柜面核心间</w:t>
      </w:r>
      <w:r w:rsidR="007B5A6D">
        <w:rPr>
          <w:rFonts w:hint="eastAsia"/>
          <w:sz w:val="24"/>
          <w:szCs w:val="24"/>
        </w:rPr>
        <w:t>待清算资金</w:t>
      </w:r>
      <w:r>
        <w:rPr>
          <w:rFonts w:hint="eastAsia"/>
          <w:sz w:val="24"/>
          <w:szCs w:val="24"/>
        </w:rPr>
        <w:t>——农信银</w:t>
      </w:r>
      <w:r w:rsidR="00A114D6">
        <w:rPr>
          <w:rFonts w:hint="eastAsia"/>
          <w:sz w:val="24"/>
          <w:szCs w:val="24"/>
        </w:rPr>
        <w:t>支付系统</w:t>
      </w:r>
      <w:r>
        <w:rPr>
          <w:rFonts w:hint="eastAsia"/>
          <w:sz w:val="24"/>
          <w:szCs w:val="24"/>
        </w:rPr>
        <w:t>、</w:t>
      </w:r>
      <w:r w:rsidR="004A5C21">
        <w:rPr>
          <w:rFonts w:hint="eastAsia"/>
          <w:sz w:val="24"/>
          <w:szCs w:val="24"/>
        </w:rPr>
        <w:t>30410402</w:t>
      </w:r>
      <w:r w:rsidR="00375073">
        <w:rPr>
          <w:rFonts w:hint="eastAsia"/>
          <w:sz w:val="24"/>
          <w:szCs w:val="24"/>
        </w:rPr>
        <w:t>网络柜面核心间</w:t>
      </w:r>
      <w:r w:rsidR="007B5A6D">
        <w:rPr>
          <w:rFonts w:hint="eastAsia"/>
          <w:sz w:val="24"/>
          <w:szCs w:val="24"/>
        </w:rPr>
        <w:t>待清算资金</w:t>
      </w:r>
      <w:r w:rsidR="004A5C21">
        <w:rPr>
          <w:rFonts w:hint="eastAsia"/>
          <w:sz w:val="24"/>
          <w:szCs w:val="24"/>
        </w:rPr>
        <w:t>——</w:t>
      </w:r>
      <w:r w:rsidR="00A114D6">
        <w:rPr>
          <w:rFonts w:hint="eastAsia"/>
          <w:sz w:val="24"/>
          <w:szCs w:val="24"/>
        </w:rPr>
        <w:t>跨行</w:t>
      </w:r>
      <w:r>
        <w:rPr>
          <w:rFonts w:hint="eastAsia"/>
          <w:sz w:val="24"/>
          <w:szCs w:val="24"/>
        </w:rPr>
        <w:t>网银</w:t>
      </w:r>
      <w:r w:rsidR="00A114D6">
        <w:rPr>
          <w:rFonts w:hint="eastAsia"/>
          <w:sz w:val="24"/>
          <w:szCs w:val="24"/>
        </w:rPr>
        <w:t>支付系统</w:t>
      </w:r>
      <w:r w:rsidR="004A5C21">
        <w:rPr>
          <w:rFonts w:hint="eastAsia"/>
          <w:sz w:val="24"/>
          <w:szCs w:val="24"/>
        </w:rPr>
        <w:t>、</w:t>
      </w:r>
      <w:r w:rsidR="004A5C21">
        <w:rPr>
          <w:rFonts w:hint="eastAsia"/>
          <w:sz w:val="24"/>
          <w:szCs w:val="24"/>
        </w:rPr>
        <w:t>30410403</w:t>
      </w:r>
      <w:r w:rsidR="00375073">
        <w:rPr>
          <w:rFonts w:hint="eastAsia"/>
          <w:sz w:val="24"/>
          <w:szCs w:val="24"/>
        </w:rPr>
        <w:t>网络核心信用卡</w:t>
      </w:r>
      <w:r w:rsidR="007B5A6D">
        <w:rPr>
          <w:rFonts w:hint="eastAsia"/>
          <w:sz w:val="24"/>
          <w:szCs w:val="24"/>
        </w:rPr>
        <w:t>待清算资金</w:t>
      </w:r>
      <w:r w:rsidR="004A5C21">
        <w:rPr>
          <w:rFonts w:hint="eastAsia"/>
          <w:sz w:val="24"/>
          <w:szCs w:val="24"/>
        </w:rPr>
        <w:t>、</w:t>
      </w:r>
      <w:r w:rsidR="004A5C21">
        <w:rPr>
          <w:rFonts w:hint="eastAsia"/>
          <w:sz w:val="24"/>
          <w:szCs w:val="24"/>
        </w:rPr>
        <w:t>30410404</w:t>
      </w:r>
      <w:r w:rsidR="00375073">
        <w:rPr>
          <w:rFonts w:hint="eastAsia"/>
          <w:sz w:val="24"/>
          <w:szCs w:val="24"/>
        </w:rPr>
        <w:t>网络核心系统内</w:t>
      </w:r>
      <w:r w:rsidR="007B5A6D">
        <w:rPr>
          <w:rFonts w:hint="eastAsia"/>
          <w:sz w:val="24"/>
          <w:szCs w:val="24"/>
        </w:rPr>
        <w:t>待清算资金</w:t>
      </w:r>
      <w:r w:rsidR="00FF12D1">
        <w:rPr>
          <w:rFonts w:hint="eastAsia"/>
          <w:sz w:val="24"/>
          <w:szCs w:val="24"/>
        </w:rPr>
        <w:t>。</w:t>
      </w:r>
    </w:p>
    <w:p w:rsidR="00222591" w:rsidRPr="0092038A" w:rsidRDefault="00222591" w:rsidP="00222591">
      <w:pPr>
        <w:pStyle w:val="2"/>
        <w:tabs>
          <w:tab w:val="clear" w:pos="432"/>
        </w:tabs>
      </w:pPr>
      <w:r w:rsidRPr="0092038A">
        <w:rPr>
          <w:rFonts w:hint="eastAsia"/>
        </w:rPr>
        <w:t>网络核心</w:t>
      </w:r>
    </w:p>
    <w:p w:rsidR="006450C0" w:rsidRDefault="004A5C21" w:rsidP="00222591">
      <w:pPr>
        <w:spacing w:line="360" w:lineRule="auto"/>
        <w:ind w:firstLineChars="200" w:firstLine="480"/>
        <w:rPr>
          <w:sz w:val="24"/>
          <w:szCs w:val="24"/>
        </w:rPr>
      </w:pPr>
      <w:r>
        <w:rPr>
          <w:rFonts w:hint="eastAsia"/>
          <w:sz w:val="24"/>
          <w:szCs w:val="24"/>
        </w:rPr>
        <w:lastRenderedPageBreak/>
        <w:t>6</w:t>
      </w:r>
      <w:r w:rsidR="00FF12D1">
        <w:rPr>
          <w:rFonts w:hint="eastAsia"/>
          <w:sz w:val="24"/>
          <w:szCs w:val="24"/>
        </w:rPr>
        <w:t>个科目</w:t>
      </w:r>
      <w:r>
        <w:rPr>
          <w:rFonts w:hint="eastAsia"/>
          <w:sz w:val="24"/>
          <w:szCs w:val="24"/>
        </w:rPr>
        <w:t>1</w:t>
      </w:r>
      <w:r w:rsidR="009E3C00">
        <w:rPr>
          <w:rFonts w:hint="eastAsia"/>
          <w:sz w:val="24"/>
          <w:szCs w:val="24"/>
        </w:rPr>
        <w:t>6</w:t>
      </w:r>
      <w:r w:rsidR="00FF12D1">
        <w:rPr>
          <w:rFonts w:hint="eastAsia"/>
          <w:sz w:val="24"/>
          <w:szCs w:val="24"/>
        </w:rPr>
        <w:t>类账户</w:t>
      </w:r>
      <w:r w:rsidR="00AC7BB0">
        <w:rPr>
          <w:rFonts w:hint="eastAsia"/>
          <w:sz w:val="24"/>
          <w:szCs w:val="24"/>
        </w:rPr>
        <w:t>。</w:t>
      </w:r>
    </w:p>
    <w:p w:rsidR="00FF12D1" w:rsidRDefault="009E1BF2" w:rsidP="00222591">
      <w:pPr>
        <w:spacing w:line="360" w:lineRule="auto"/>
        <w:ind w:firstLineChars="200" w:firstLine="480"/>
        <w:rPr>
          <w:sz w:val="24"/>
          <w:szCs w:val="24"/>
        </w:rPr>
      </w:pPr>
      <w:r>
        <w:rPr>
          <w:rFonts w:hint="eastAsia"/>
          <w:sz w:val="24"/>
          <w:szCs w:val="24"/>
        </w:rPr>
        <w:t>鉴于银联、汇兑业务的特殊性，仅在网络核心设立</w:t>
      </w:r>
      <w:r w:rsidR="008B3A78">
        <w:rPr>
          <w:rFonts w:hint="eastAsia"/>
          <w:sz w:val="24"/>
          <w:szCs w:val="24"/>
        </w:rPr>
        <w:t>30410402</w:t>
      </w:r>
      <w:r w:rsidR="008B3A78">
        <w:rPr>
          <w:rFonts w:hint="eastAsia"/>
          <w:sz w:val="24"/>
          <w:szCs w:val="24"/>
        </w:rPr>
        <w:t>网络柜面核心间</w:t>
      </w:r>
      <w:r w:rsidR="007B5A6D">
        <w:rPr>
          <w:rFonts w:hint="eastAsia"/>
          <w:sz w:val="24"/>
          <w:szCs w:val="24"/>
        </w:rPr>
        <w:t>待清算资金</w:t>
      </w:r>
      <w:r w:rsidR="008B3A78">
        <w:rPr>
          <w:rFonts w:hint="eastAsia"/>
          <w:sz w:val="24"/>
          <w:szCs w:val="24"/>
        </w:rPr>
        <w:t>——银联、汇兑账户</w:t>
      </w:r>
      <w:r w:rsidR="006450C0">
        <w:rPr>
          <w:rFonts w:hint="eastAsia"/>
          <w:sz w:val="24"/>
          <w:szCs w:val="24"/>
        </w:rPr>
        <w:t>；</w:t>
      </w:r>
      <w:r w:rsidR="008B3A78">
        <w:rPr>
          <w:rFonts w:hint="eastAsia"/>
          <w:sz w:val="24"/>
          <w:szCs w:val="24"/>
        </w:rPr>
        <w:t>柜面核心延用原银联、汇兑账户。</w:t>
      </w:r>
    </w:p>
    <w:p w:rsidR="004A5C21" w:rsidRDefault="004A5C21" w:rsidP="004A5C21">
      <w:pPr>
        <w:spacing w:line="360" w:lineRule="auto"/>
        <w:ind w:firstLineChars="200" w:firstLine="480"/>
        <w:rPr>
          <w:sz w:val="24"/>
          <w:szCs w:val="24"/>
        </w:rPr>
      </w:pPr>
      <w:r>
        <w:rPr>
          <w:rFonts w:hint="eastAsia"/>
          <w:sz w:val="24"/>
          <w:szCs w:val="24"/>
        </w:rPr>
        <w:t>一、待查错账</w:t>
      </w:r>
    </w:p>
    <w:p w:rsidR="004A5C21" w:rsidRDefault="004A5C21" w:rsidP="004A5C21">
      <w:pPr>
        <w:spacing w:line="360" w:lineRule="auto"/>
        <w:ind w:firstLineChars="200" w:firstLine="480"/>
        <w:rPr>
          <w:sz w:val="24"/>
          <w:szCs w:val="24"/>
        </w:rPr>
      </w:pPr>
      <w:r>
        <w:rPr>
          <w:rFonts w:hint="eastAsia"/>
          <w:sz w:val="24"/>
          <w:szCs w:val="24"/>
        </w:rPr>
        <w:t>12210109</w:t>
      </w:r>
      <w:r>
        <w:rPr>
          <w:rFonts w:hint="eastAsia"/>
          <w:sz w:val="24"/>
          <w:szCs w:val="24"/>
        </w:rPr>
        <w:t>待查错账和</w:t>
      </w:r>
      <w:r>
        <w:rPr>
          <w:rFonts w:hint="eastAsia"/>
          <w:sz w:val="24"/>
          <w:szCs w:val="24"/>
        </w:rPr>
        <w:t>22410109</w:t>
      </w:r>
      <w:r>
        <w:rPr>
          <w:rFonts w:hint="eastAsia"/>
          <w:sz w:val="24"/>
          <w:szCs w:val="24"/>
        </w:rPr>
        <w:t>待查错账。</w:t>
      </w:r>
    </w:p>
    <w:p w:rsidR="009E3C00" w:rsidRDefault="009E3C00" w:rsidP="004A5C21">
      <w:pPr>
        <w:spacing w:line="360" w:lineRule="auto"/>
        <w:ind w:firstLineChars="200" w:firstLine="480"/>
        <w:rPr>
          <w:sz w:val="24"/>
          <w:szCs w:val="24"/>
        </w:rPr>
      </w:pPr>
      <w:r>
        <w:rPr>
          <w:rFonts w:hint="eastAsia"/>
          <w:sz w:val="24"/>
          <w:szCs w:val="24"/>
        </w:rPr>
        <w:t>网络核心系统内交易的差错挂网络核心。跨核心的交易，差错挂柜面核心。</w:t>
      </w:r>
    </w:p>
    <w:p w:rsidR="004A5C21" w:rsidRDefault="004A5C21" w:rsidP="004A5C21">
      <w:pPr>
        <w:spacing w:line="360" w:lineRule="auto"/>
        <w:ind w:firstLineChars="200" w:firstLine="480"/>
        <w:rPr>
          <w:sz w:val="24"/>
          <w:szCs w:val="24"/>
        </w:rPr>
      </w:pPr>
      <w:r>
        <w:rPr>
          <w:rFonts w:hint="eastAsia"/>
          <w:sz w:val="24"/>
          <w:szCs w:val="24"/>
        </w:rPr>
        <w:t>二、设立省、行社的</w:t>
      </w:r>
      <w:r>
        <w:rPr>
          <w:rFonts w:hint="eastAsia"/>
          <w:sz w:val="24"/>
          <w:szCs w:val="24"/>
        </w:rPr>
        <w:t>30410306</w:t>
      </w:r>
      <w:r>
        <w:rPr>
          <w:rFonts w:hint="eastAsia"/>
          <w:sz w:val="24"/>
          <w:szCs w:val="24"/>
        </w:rPr>
        <w:t>网络柜面核心间往来账户</w:t>
      </w:r>
    </w:p>
    <w:p w:rsidR="004A5C21" w:rsidRDefault="004A5C21" w:rsidP="004A5C21">
      <w:pPr>
        <w:spacing w:line="360" w:lineRule="auto"/>
        <w:ind w:firstLineChars="200" w:firstLine="480"/>
        <w:rPr>
          <w:sz w:val="24"/>
          <w:szCs w:val="24"/>
        </w:rPr>
      </w:pPr>
      <w:r>
        <w:rPr>
          <w:rFonts w:hint="eastAsia"/>
          <w:sz w:val="24"/>
          <w:szCs w:val="24"/>
        </w:rPr>
        <w:t>网络核心设立省、行社的</w:t>
      </w:r>
      <w:r>
        <w:rPr>
          <w:rFonts w:hint="eastAsia"/>
          <w:sz w:val="24"/>
          <w:szCs w:val="24"/>
        </w:rPr>
        <w:t>30410306</w:t>
      </w:r>
      <w:r>
        <w:rPr>
          <w:rFonts w:hint="eastAsia"/>
          <w:sz w:val="24"/>
          <w:szCs w:val="24"/>
        </w:rPr>
        <w:t>网络柜面核心间往来账户。核算省级、行社间的网络核心的资金清算。</w:t>
      </w:r>
      <w:r w:rsidR="00C66715">
        <w:rPr>
          <w:rFonts w:hint="eastAsia"/>
          <w:sz w:val="24"/>
          <w:szCs w:val="24"/>
        </w:rPr>
        <w:t>分户账顺序号</w:t>
      </w:r>
      <w:r w:rsidR="00C66715">
        <w:rPr>
          <w:sz w:val="24"/>
          <w:szCs w:val="24"/>
        </w:rPr>
        <w:t>01</w:t>
      </w:r>
      <w:r w:rsidR="00C66715">
        <w:rPr>
          <w:rFonts w:hint="eastAsia"/>
          <w:sz w:val="24"/>
          <w:szCs w:val="24"/>
        </w:rPr>
        <w:t>。</w:t>
      </w:r>
    </w:p>
    <w:p w:rsidR="00222591" w:rsidRDefault="004A5C21" w:rsidP="004A5C21">
      <w:pPr>
        <w:spacing w:line="360" w:lineRule="auto"/>
        <w:ind w:firstLineChars="200" w:firstLine="480"/>
        <w:rPr>
          <w:sz w:val="24"/>
          <w:szCs w:val="24"/>
        </w:rPr>
      </w:pPr>
      <w:r>
        <w:rPr>
          <w:rFonts w:hint="eastAsia"/>
          <w:sz w:val="24"/>
          <w:szCs w:val="24"/>
        </w:rPr>
        <w:t>三、</w:t>
      </w:r>
      <w:r w:rsidR="00222591">
        <w:rPr>
          <w:rFonts w:hint="eastAsia"/>
          <w:sz w:val="24"/>
          <w:szCs w:val="24"/>
        </w:rPr>
        <w:t>设立省级</w:t>
      </w:r>
      <w:r w:rsidR="00222591">
        <w:rPr>
          <w:rFonts w:hint="eastAsia"/>
          <w:sz w:val="24"/>
          <w:szCs w:val="24"/>
        </w:rPr>
        <w:t>30</w:t>
      </w:r>
      <w:r>
        <w:rPr>
          <w:rFonts w:hint="eastAsia"/>
          <w:sz w:val="24"/>
          <w:szCs w:val="24"/>
        </w:rPr>
        <w:t>4104</w:t>
      </w:r>
      <w:r w:rsidR="00926DE2">
        <w:rPr>
          <w:rFonts w:hint="eastAsia"/>
          <w:sz w:val="24"/>
          <w:szCs w:val="24"/>
        </w:rPr>
        <w:t>02</w:t>
      </w:r>
      <w:r w:rsidR="00375073">
        <w:rPr>
          <w:rFonts w:hint="eastAsia"/>
          <w:sz w:val="24"/>
          <w:szCs w:val="24"/>
        </w:rPr>
        <w:t>网络柜面核心间</w:t>
      </w:r>
      <w:r w:rsidR="007B5A6D">
        <w:rPr>
          <w:rFonts w:hint="eastAsia"/>
          <w:sz w:val="24"/>
          <w:szCs w:val="24"/>
        </w:rPr>
        <w:t>待清算资金</w:t>
      </w:r>
      <w:r w:rsidR="00222591">
        <w:rPr>
          <w:rFonts w:hint="eastAsia"/>
          <w:sz w:val="24"/>
          <w:szCs w:val="24"/>
        </w:rPr>
        <w:t>账户</w:t>
      </w:r>
    </w:p>
    <w:p w:rsidR="00222591" w:rsidRDefault="00222591" w:rsidP="00222591">
      <w:pPr>
        <w:spacing w:line="360" w:lineRule="auto"/>
        <w:ind w:firstLineChars="200" w:firstLine="480"/>
        <w:rPr>
          <w:sz w:val="24"/>
          <w:szCs w:val="24"/>
        </w:rPr>
      </w:pPr>
      <w:r>
        <w:rPr>
          <w:rFonts w:hint="eastAsia"/>
          <w:sz w:val="24"/>
          <w:szCs w:val="24"/>
        </w:rPr>
        <w:t>（</w:t>
      </w:r>
      <w:r w:rsidR="008D5DC3">
        <w:rPr>
          <w:rFonts w:hint="eastAsia"/>
          <w:sz w:val="24"/>
          <w:szCs w:val="24"/>
        </w:rPr>
        <w:t>一</w:t>
      </w:r>
      <w:r>
        <w:rPr>
          <w:rFonts w:hint="eastAsia"/>
          <w:sz w:val="24"/>
          <w:szCs w:val="24"/>
        </w:rPr>
        <w:t>）</w:t>
      </w:r>
      <w:r w:rsidR="004A5C21">
        <w:rPr>
          <w:rFonts w:hint="eastAsia"/>
          <w:sz w:val="24"/>
          <w:szCs w:val="24"/>
        </w:rPr>
        <w:t>30410402</w:t>
      </w:r>
      <w:r w:rsidR="00375073">
        <w:rPr>
          <w:rFonts w:hint="eastAsia"/>
          <w:sz w:val="24"/>
          <w:szCs w:val="24"/>
        </w:rPr>
        <w:t>网络柜面核心间</w:t>
      </w:r>
      <w:r w:rsidR="007B5A6D">
        <w:rPr>
          <w:rFonts w:hint="eastAsia"/>
          <w:sz w:val="24"/>
          <w:szCs w:val="24"/>
        </w:rPr>
        <w:t>待清算资金</w:t>
      </w:r>
      <w:r>
        <w:rPr>
          <w:rFonts w:hint="eastAsia"/>
          <w:sz w:val="24"/>
          <w:szCs w:val="24"/>
        </w:rPr>
        <w:t>——网络柜面</w:t>
      </w:r>
    </w:p>
    <w:p w:rsidR="00222591" w:rsidRDefault="00222591" w:rsidP="00222591">
      <w:pPr>
        <w:spacing w:line="360" w:lineRule="auto"/>
        <w:ind w:firstLineChars="200" w:firstLine="480"/>
        <w:rPr>
          <w:sz w:val="24"/>
          <w:szCs w:val="24"/>
        </w:rPr>
      </w:pPr>
      <w:r>
        <w:rPr>
          <w:rFonts w:hint="eastAsia"/>
          <w:sz w:val="24"/>
          <w:szCs w:val="24"/>
        </w:rPr>
        <w:t>核算网络核心与柜面核心之间的交易，</w:t>
      </w:r>
      <w:r w:rsidR="009E1BF2">
        <w:rPr>
          <w:rFonts w:hint="eastAsia"/>
          <w:sz w:val="24"/>
          <w:szCs w:val="24"/>
        </w:rPr>
        <w:t>含</w:t>
      </w:r>
      <w:r w:rsidR="007B5A6D">
        <w:rPr>
          <w:rFonts w:hint="eastAsia"/>
          <w:sz w:val="24"/>
          <w:szCs w:val="24"/>
        </w:rPr>
        <w:t>本行</w:t>
      </w:r>
      <w:r w:rsidR="009E1BF2">
        <w:rPr>
          <w:rFonts w:hint="eastAsia"/>
          <w:sz w:val="24"/>
          <w:szCs w:val="24"/>
        </w:rPr>
        <w:t>ATM</w:t>
      </w:r>
      <w:r w:rsidR="009E1BF2">
        <w:rPr>
          <w:rFonts w:hint="eastAsia"/>
          <w:sz w:val="24"/>
          <w:szCs w:val="24"/>
        </w:rPr>
        <w:t>机存取款，</w:t>
      </w:r>
      <w:r>
        <w:rPr>
          <w:rFonts w:hint="eastAsia"/>
          <w:sz w:val="24"/>
          <w:szCs w:val="24"/>
        </w:rPr>
        <w:t>除</w:t>
      </w:r>
      <w:r w:rsidR="00AA5D7C">
        <w:rPr>
          <w:rFonts w:hint="eastAsia"/>
          <w:sz w:val="24"/>
          <w:szCs w:val="24"/>
        </w:rPr>
        <w:t>汇兑、银联、</w:t>
      </w:r>
      <w:r>
        <w:rPr>
          <w:rFonts w:hint="eastAsia"/>
          <w:sz w:val="24"/>
          <w:szCs w:val="24"/>
        </w:rPr>
        <w:t>中间业务外。</w:t>
      </w:r>
      <w:r w:rsidR="00CA4E60">
        <w:rPr>
          <w:rFonts w:hint="eastAsia"/>
          <w:sz w:val="24"/>
          <w:szCs w:val="24"/>
        </w:rPr>
        <w:t>分户账顺序号</w:t>
      </w:r>
      <w:r w:rsidR="00CA4E60">
        <w:rPr>
          <w:rFonts w:hint="eastAsia"/>
          <w:sz w:val="24"/>
          <w:szCs w:val="24"/>
        </w:rPr>
        <w:t>01</w:t>
      </w:r>
      <w:r w:rsidR="00CA4E60">
        <w:rPr>
          <w:rFonts w:hint="eastAsia"/>
          <w:sz w:val="24"/>
          <w:szCs w:val="24"/>
        </w:rPr>
        <w:t>。</w:t>
      </w:r>
    </w:p>
    <w:p w:rsidR="009E1BF2" w:rsidRDefault="009E1BF2" w:rsidP="009E1BF2">
      <w:pPr>
        <w:spacing w:line="360" w:lineRule="auto"/>
        <w:ind w:firstLineChars="200" w:firstLine="480"/>
        <w:rPr>
          <w:sz w:val="24"/>
          <w:szCs w:val="24"/>
        </w:rPr>
      </w:pPr>
      <w:r>
        <w:rPr>
          <w:rFonts w:hint="eastAsia"/>
          <w:sz w:val="24"/>
          <w:szCs w:val="24"/>
        </w:rPr>
        <w:t>（二）</w:t>
      </w:r>
      <w:r>
        <w:rPr>
          <w:rFonts w:hint="eastAsia"/>
          <w:sz w:val="24"/>
          <w:szCs w:val="24"/>
        </w:rPr>
        <w:t>30410402</w:t>
      </w:r>
      <w:r>
        <w:rPr>
          <w:rFonts w:hint="eastAsia"/>
          <w:sz w:val="24"/>
          <w:szCs w:val="24"/>
        </w:rPr>
        <w:t>网络柜面核心间</w:t>
      </w:r>
      <w:r w:rsidR="007B5A6D">
        <w:rPr>
          <w:rFonts w:hint="eastAsia"/>
          <w:sz w:val="24"/>
          <w:szCs w:val="24"/>
        </w:rPr>
        <w:t>待清算资金</w:t>
      </w:r>
      <w:r>
        <w:rPr>
          <w:rFonts w:hint="eastAsia"/>
          <w:sz w:val="24"/>
          <w:szCs w:val="24"/>
        </w:rPr>
        <w:t>——中间业务</w:t>
      </w:r>
    </w:p>
    <w:p w:rsidR="009E1BF2" w:rsidRDefault="009E1BF2" w:rsidP="009E1BF2">
      <w:pPr>
        <w:spacing w:line="360" w:lineRule="auto"/>
        <w:ind w:firstLineChars="200" w:firstLine="480"/>
        <w:rPr>
          <w:sz w:val="24"/>
          <w:szCs w:val="24"/>
        </w:rPr>
      </w:pPr>
      <w:r>
        <w:rPr>
          <w:rFonts w:hint="eastAsia"/>
          <w:sz w:val="24"/>
          <w:szCs w:val="24"/>
        </w:rPr>
        <w:t>核算网络核心的中间业务缴费的交易。</w:t>
      </w:r>
      <w:r w:rsidR="00CA4E60">
        <w:rPr>
          <w:rFonts w:hint="eastAsia"/>
          <w:sz w:val="24"/>
          <w:szCs w:val="24"/>
        </w:rPr>
        <w:t>分户账顺序号</w:t>
      </w:r>
      <w:r w:rsidR="00CA4E60">
        <w:rPr>
          <w:rFonts w:hint="eastAsia"/>
          <w:sz w:val="24"/>
          <w:szCs w:val="24"/>
        </w:rPr>
        <w:t>02</w:t>
      </w:r>
      <w:r w:rsidR="00CA4E60">
        <w:rPr>
          <w:rFonts w:hint="eastAsia"/>
          <w:sz w:val="24"/>
          <w:szCs w:val="24"/>
        </w:rPr>
        <w:t>。</w:t>
      </w:r>
    </w:p>
    <w:p w:rsidR="00926DE2" w:rsidRDefault="00926DE2" w:rsidP="00926DE2">
      <w:pPr>
        <w:spacing w:line="360" w:lineRule="auto"/>
        <w:ind w:firstLineChars="200" w:firstLine="480"/>
        <w:rPr>
          <w:sz w:val="24"/>
          <w:szCs w:val="24"/>
        </w:rPr>
      </w:pPr>
      <w:r>
        <w:rPr>
          <w:rFonts w:hint="eastAsia"/>
          <w:sz w:val="24"/>
          <w:szCs w:val="24"/>
        </w:rPr>
        <w:t>（三）</w:t>
      </w:r>
      <w:r>
        <w:rPr>
          <w:rFonts w:hint="eastAsia"/>
          <w:sz w:val="24"/>
          <w:szCs w:val="24"/>
        </w:rPr>
        <w:t>30410402</w:t>
      </w:r>
      <w:r w:rsidR="00375073">
        <w:rPr>
          <w:rFonts w:hint="eastAsia"/>
          <w:sz w:val="24"/>
          <w:szCs w:val="24"/>
        </w:rPr>
        <w:t>网络柜面核心间</w:t>
      </w:r>
      <w:r w:rsidR="007B5A6D">
        <w:rPr>
          <w:rFonts w:hint="eastAsia"/>
          <w:sz w:val="24"/>
          <w:szCs w:val="24"/>
        </w:rPr>
        <w:t>待清算资金</w:t>
      </w:r>
      <w:r>
        <w:rPr>
          <w:rFonts w:hint="eastAsia"/>
          <w:sz w:val="24"/>
          <w:szCs w:val="24"/>
        </w:rPr>
        <w:t>——银联</w:t>
      </w:r>
      <w:r w:rsidR="009E3C00">
        <w:rPr>
          <w:rFonts w:hint="eastAsia"/>
          <w:sz w:val="24"/>
          <w:szCs w:val="24"/>
        </w:rPr>
        <w:t>借</w:t>
      </w:r>
      <w:r w:rsidR="00AA4E5C">
        <w:rPr>
          <w:rFonts w:hint="eastAsia"/>
          <w:sz w:val="24"/>
          <w:szCs w:val="24"/>
        </w:rPr>
        <w:t>记</w:t>
      </w:r>
      <w:r w:rsidR="009E3C00">
        <w:rPr>
          <w:rFonts w:hint="eastAsia"/>
          <w:sz w:val="24"/>
          <w:szCs w:val="24"/>
        </w:rPr>
        <w:t>业务</w:t>
      </w:r>
    </w:p>
    <w:p w:rsidR="00926DE2" w:rsidRDefault="00926DE2" w:rsidP="00926DE2">
      <w:pPr>
        <w:spacing w:line="360" w:lineRule="auto"/>
        <w:ind w:firstLineChars="200" w:firstLine="480"/>
        <w:rPr>
          <w:sz w:val="24"/>
          <w:szCs w:val="24"/>
        </w:rPr>
      </w:pPr>
      <w:r>
        <w:rPr>
          <w:rFonts w:hint="eastAsia"/>
          <w:sz w:val="24"/>
          <w:szCs w:val="24"/>
        </w:rPr>
        <w:t>核算网络核心与银联之间的</w:t>
      </w:r>
      <w:r w:rsidR="009E3C00">
        <w:rPr>
          <w:rFonts w:hint="eastAsia"/>
          <w:sz w:val="24"/>
          <w:szCs w:val="24"/>
        </w:rPr>
        <w:t>借</w:t>
      </w:r>
      <w:r w:rsidR="008F492B">
        <w:rPr>
          <w:rFonts w:hint="eastAsia"/>
          <w:sz w:val="24"/>
          <w:szCs w:val="24"/>
        </w:rPr>
        <w:t>记</w:t>
      </w:r>
      <w:r>
        <w:rPr>
          <w:rFonts w:hint="eastAsia"/>
          <w:sz w:val="24"/>
          <w:szCs w:val="24"/>
        </w:rPr>
        <w:t>交易</w:t>
      </w:r>
      <w:r w:rsidR="009E1BF2">
        <w:rPr>
          <w:rFonts w:hint="eastAsia"/>
          <w:sz w:val="24"/>
          <w:szCs w:val="24"/>
        </w:rPr>
        <w:t>，除本行</w:t>
      </w:r>
      <w:r w:rsidR="009E1BF2">
        <w:rPr>
          <w:rFonts w:hint="eastAsia"/>
          <w:sz w:val="24"/>
          <w:szCs w:val="24"/>
        </w:rPr>
        <w:t>ATM</w:t>
      </w:r>
      <w:r w:rsidR="009E1BF2">
        <w:rPr>
          <w:rFonts w:hint="eastAsia"/>
          <w:sz w:val="24"/>
          <w:szCs w:val="24"/>
        </w:rPr>
        <w:t>机存取款外</w:t>
      </w:r>
      <w:r>
        <w:rPr>
          <w:rFonts w:hint="eastAsia"/>
          <w:sz w:val="24"/>
          <w:szCs w:val="24"/>
        </w:rPr>
        <w:t>。</w:t>
      </w:r>
      <w:r w:rsidR="00CA4E60">
        <w:rPr>
          <w:rFonts w:hint="eastAsia"/>
          <w:sz w:val="24"/>
          <w:szCs w:val="24"/>
        </w:rPr>
        <w:t>分户账顺序号</w:t>
      </w:r>
      <w:r w:rsidR="00CA4E60">
        <w:rPr>
          <w:rFonts w:hint="eastAsia"/>
          <w:sz w:val="24"/>
          <w:szCs w:val="24"/>
        </w:rPr>
        <w:t>03</w:t>
      </w:r>
      <w:r w:rsidR="00CA4E60">
        <w:rPr>
          <w:rFonts w:hint="eastAsia"/>
          <w:sz w:val="24"/>
          <w:szCs w:val="24"/>
        </w:rPr>
        <w:t>。</w:t>
      </w:r>
    </w:p>
    <w:p w:rsidR="009E3C00" w:rsidRDefault="009E3C00" w:rsidP="009E3C00">
      <w:pPr>
        <w:spacing w:line="360" w:lineRule="auto"/>
        <w:ind w:firstLineChars="200" w:firstLine="480"/>
        <w:rPr>
          <w:sz w:val="24"/>
          <w:szCs w:val="24"/>
        </w:rPr>
      </w:pPr>
      <w:r>
        <w:rPr>
          <w:rFonts w:hint="eastAsia"/>
          <w:sz w:val="24"/>
          <w:szCs w:val="24"/>
        </w:rPr>
        <w:t>（四）</w:t>
      </w:r>
      <w:r>
        <w:rPr>
          <w:rFonts w:hint="eastAsia"/>
          <w:sz w:val="24"/>
          <w:szCs w:val="24"/>
        </w:rPr>
        <w:t>30410402</w:t>
      </w:r>
      <w:r>
        <w:rPr>
          <w:rFonts w:hint="eastAsia"/>
          <w:sz w:val="24"/>
          <w:szCs w:val="24"/>
        </w:rPr>
        <w:t>网络柜面核心间</w:t>
      </w:r>
      <w:r w:rsidR="007B5A6D">
        <w:rPr>
          <w:rFonts w:hint="eastAsia"/>
          <w:sz w:val="24"/>
          <w:szCs w:val="24"/>
        </w:rPr>
        <w:t>待清算资金</w:t>
      </w:r>
      <w:r>
        <w:rPr>
          <w:rFonts w:hint="eastAsia"/>
          <w:sz w:val="24"/>
          <w:szCs w:val="24"/>
        </w:rPr>
        <w:t>——银联贷</w:t>
      </w:r>
      <w:r w:rsidR="00AA4E5C">
        <w:rPr>
          <w:rFonts w:hint="eastAsia"/>
          <w:sz w:val="24"/>
          <w:szCs w:val="24"/>
        </w:rPr>
        <w:t>记</w:t>
      </w:r>
      <w:r>
        <w:rPr>
          <w:rFonts w:hint="eastAsia"/>
          <w:sz w:val="24"/>
          <w:szCs w:val="24"/>
        </w:rPr>
        <w:t>业务</w:t>
      </w:r>
    </w:p>
    <w:p w:rsidR="009E3C00" w:rsidRDefault="009E3C00" w:rsidP="009E3C00">
      <w:pPr>
        <w:spacing w:line="360" w:lineRule="auto"/>
        <w:ind w:firstLineChars="200" w:firstLine="480"/>
        <w:rPr>
          <w:sz w:val="24"/>
          <w:szCs w:val="24"/>
        </w:rPr>
      </w:pPr>
      <w:r>
        <w:rPr>
          <w:rFonts w:hint="eastAsia"/>
          <w:sz w:val="24"/>
          <w:szCs w:val="24"/>
        </w:rPr>
        <w:t>核算网络核心与银联之间的贷</w:t>
      </w:r>
      <w:r w:rsidR="008F492B">
        <w:rPr>
          <w:rFonts w:hint="eastAsia"/>
          <w:sz w:val="24"/>
          <w:szCs w:val="24"/>
        </w:rPr>
        <w:t>记</w:t>
      </w:r>
      <w:r>
        <w:rPr>
          <w:rFonts w:hint="eastAsia"/>
          <w:sz w:val="24"/>
          <w:szCs w:val="24"/>
        </w:rPr>
        <w:t>交易，除本行</w:t>
      </w:r>
      <w:r>
        <w:rPr>
          <w:rFonts w:hint="eastAsia"/>
          <w:sz w:val="24"/>
          <w:szCs w:val="24"/>
        </w:rPr>
        <w:t>ATM</w:t>
      </w:r>
      <w:r>
        <w:rPr>
          <w:rFonts w:hint="eastAsia"/>
          <w:sz w:val="24"/>
          <w:szCs w:val="24"/>
        </w:rPr>
        <w:t>机存取款外。</w:t>
      </w:r>
      <w:r w:rsidR="00CA4E60">
        <w:rPr>
          <w:rFonts w:hint="eastAsia"/>
          <w:sz w:val="24"/>
          <w:szCs w:val="24"/>
        </w:rPr>
        <w:t>分户账顺序号</w:t>
      </w:r>
      <w:r w:rsidR="00CA4E60">
        <w:rPr>
          <w:rFonts w:hint="eastAsia"/>
          <w:sz w:val="24"/>
          <w:szCs w:val="24"/>
        </w:rPr>
        <w:t>04</w:t>
      </w:r>
      <w:r w:rsidR="00CA4E60">
        <w:rPr>
          <w:rFonts w:hint="eastAsia"/>
          <w:sz w:val="24"/>
          <w:szCs w:val="24"/>
        </w:rPr>
        <w:t>。</w:t>
      </w:r>
    </w:p>
    <w:p w:rsidR="009E1BF2" w:rsidRPr="009E1BF2" w:rsidRDefault="009E1BF2" w:rsidP="009E1BF2">
      <w:pPr>
        <w:spacing w:line="360" w:lineRule="auto"/>
        <w:ind w:firstLineChars="200" w:firstLine="480"/>
        <w:rPr>
          <w:sz w:val="24"/>
          <w:szCs w:val="24"/>
        </w:rPr>
      </w:pPr>
      <w:r>
        <w:rPr>
          <w:rFonts w:hint="eastAsia"/>
          <w:sz w:val="24"/>
          <w:szCs w:val="24"/>
        </w:rPr>
        <w:t>（</w:t>
      </w:r>
      <w:r w:rsidR="009E3C00">
        <w:rPr>
          <w:rFonts w:hint="eastAsia"/>
          <w:sz w:val="24"/>
          <w:szCs w:val="24"/>
        </w:rPr>
        <w:t>五</w:t>
      </w:r>
      <w:r>
        <w:rPr>
          <w:rFonts w:hint="eastAsia"/>
          <w:sz w:val="24"/>
          <w:szCs w:val="24"/>
        </w:rPr>
        <w:t>）</w:t>
      </w:r>
      <w:r>
        <w:rPr>
          <w:rFonts w:hint="eastAsia"/>
          <w:sz w:val="24"/>
          <w:szCs w:val="24"/>
        </w:rPr>
        <w:t>30410402</w:t>
      </w:r>
      <w:r>
        <w:rPr>
          <w:rFonts w:hint="eastAsia"/>
          <w:sz w:val="24"/>
          <w:szCs w:val="24"/>
        </w:rPr>
        <w:t>网络柜面核心间</w:t>
      </w:r>
      <w:r w:rsidR="007B5A6D">
        <w:rPr>
          <w:rFonts w:hint="eastAsia"/>
          <w:sz w:val="24"/>
          <w:szCs w:val="24"/>
        </w:rPr>
        <w:t>待清算资金</w:t>
      </w:r>
      <w:r>
        <w:rPr>
          <w:rFonts w:hint="eastAsia"/>
          <w:sz w:val="24"/>
          <w:szCs w:val="24"/>
        </w:rPr>
        <w:t>——</w:t>
      </w:r>
      <w:r w:rsidRPr="009E1BF2">
        <w:rPr>
          <w:rFonts w:hint="eastAsia"/>
          <w:sz w:val="24"/>
          <w:szCs w:val="24"/>
        </w:rPr>
        <w:t>大额</w:t>
      </w:r>
      <w:r w:rsidR="00A114D6">
        <w:rPr>
          <w:rFonts w:hint="eastAsia"/>
          <w:sz w:val="24"/>
          <w:szCs w:val="24"/>
        </w:rPr>
        <w:t>支付系统</w:t>
      </w:r>
    </w:p>
    <w:p w:rsidR="009E1BF2" w:rsidRPr="009E1BF2" w:rsidRDefault="009E1BF2" w:rsidP="009E1BF2">
      <w:pPr>
        <w:spacing w:line="360" w:lineRule="auto"/>
        <w:ind w:firstLineChars="200" w:firstLine="480"/>
        <w:rPr>
          <w:sz w:val="24"/>
          <w:szCs w:val="24"/>
        </w:rPr>
      </w:pPr>
      <w:r w:rsidRPr="009E1BF2">
        <w:rPr>
          <w:rFonts w:hint="eastAsia"/>
          <w:sz w:val="24"/>
          <w:szCs w:val="24"/>
        </w:rPr>
        <w:t>核算网络核心</w:t>
      </w:r>
      <w:r>
        <w:rPr>
          <w:rFonts w:hint="eastAsia"/>
          <w:sz w:val="24"/>
          <w:szCs w:val="24"/>
        </w:rPr>
        <w:t>大额</w:t>
      </w:r>
      <w:r w:rsidR="00A114D6">
        <w:rPr>
          <w:rFonts w:hint="eastAsia"/>
          <w:sz w:val="24"/>
          <w:szCs w:val="24"/>
        </w:rPr>
        <w:t>支付系统</w:t>
      </w:r>
      <w:r>
        <w:rPr>
          <w:rFonts w:hint="eastAsia"/>
          <w:sz w:val="24"/>
          <w:szCs w:val="24"/>
        </w:rPr>
        <w:t>汇划</w:t>
      </w:r>
      <w:r w:rsidRPr="009E1BF2">
        <w:rPr>
          <w:rFonts w:hint="eastAsia"/>
          <w:sz w:val="24"/>
          <w:szCs w:val="24"/>
        </w:rPr>
        <w:t>交易。</w:t>
      </w:r>
      <w:r w:rsidR="00CA4E60">
        <w:rPr>
          <w:rFonts w:hint="eastAsia"/>
          <w:sz w:val="24"/>
          <w:szCs w:val="24"/>
        </w:rPr>
        <w:t>分户账顺序号</w:t>
      </w:r>
      <w:r w:rsidR="00CA4E60">
        <w:rPr>
          <w:rFonts w:hint="eastAsia"/>
          <w:sz w:val="24"/>
          <w:szCs w:val="24"/>
        </w:rPr>
        <w:t>05</w:t>
      </w:r>
      <w:r w:rsidR="00CA4E60">
        <w:rPr>
          <w:rFonts w:hint="eastAsia"/>
          <w:sz w:val="24"/>
          <w:szCs w:val="24"/>
        </w:rPr>
        <w:t>。</w:t>
      </w:r>
    </w:p>
    <w:p w:rsidR="009E1BF2" w:rsidRPr="009E1BF2" w:rsidRDefault="009E1BF2" w:rsidP="009E1BF2">
      <w:pPr>
        <w:spacing w:line="360" w:lineRule="auto"/>
        <w:ind w:firstLineChars="200" w:firstLine="480"/>
        <w:rPr>
          <w:sz w:val="24"/>
          <w:szCs w:val="24"/>
        </w:rPr>
      </w:pPr>
      <w:r w:rsidRPr="009E1BF2">
        <w:rPr>
          <w:rFonts w:hint="eastAsia"/>
          <w:sz w:val="24"/>
          <w:szCs w:val="24"/>
        </w:rPr>
        <w:t>（</w:t>
      </w:r>
      <w:r w:rsidR="009E3C00">
        <w:rPr>
          <w:rFonts w:hint="eastAsia"/>
          <w:sz w:val="24"/>
          <w:szCs w:val="24"/>
        </w:rPr>
        <w:t>六</w:t>
      </w:r>
      <w:r w:rsidRPr="009E1BF2">
        <w:rPr>
          <w:rFonts w:hint="eastAsia"/>
          <w:sz w:val="24"/>
          <w:szCs w:val="24"/>
        </w:rPr>
        <w:t>）</w:t>
      </w:r>
      <w:r w:rsidRPr="009E1BF2">
        <w:rPr>
          <w:rFonts w:hint="eastAsia"/>
          <w:sz w:val="24"/>
          <w:szCs w:val="24"/>
        </w:rPr>
        <w:t>30410402</w:t>
      </w:r>
      <w:r w:rsidRPr="009E1BF2">
        <w:rPr>
          <w:rFonts w:hint="eastAsia"/>
          <w:sz w:val="24"/>
          <w:szCs w:val="24"/>
        </w:rPr>
        <w:t>网络柜面核心间</w:t>
      </w:r>
      <w:r w:rsidR="007B5A6D">
        <w:rPr>
          <w:rFonts w:hint="eastAsia"/>
          <w:sz w:val="24"/>
          <w:szCs w:val="24"/>
        </w:rPr>
        <w:t>待清算资金</w:t>
      </w:r>
      <w:r w:rsidRPr="009E1BF2">
        <w:rPr>
          <w:rFonts w:hint="eastAsia"/>
          <w:sz w:val="24"/>
          <w:szCs w:val="24"/>
        </w:rPr>
        <w:t>——小额</w:t>
      </w:r>
      <w:r w:rsidR="00A114D6">
        <w:rPr>
          <w:rFonts w:hint="eastAsia"/>
          <w:sz w:val="24"/>
          <w:szCs w:val="24"/>
        </w:rPr>
        <w:t>支付系统</w:t>
      </w:r>
    </w:p>
    <w:p w:rsidR="009E1BF2" w:rsidRPr="009E1BF2" w:rsidRDefault="009E1BF2" w:rsidP="009E1BF2">
      <w:pPr>
        <w:spacing w:line="360" w:lineRule="auto"/>
        <w:ind w:firstLineChars="200" w:firstLine="480"/>
        <w:rPr>
          <w:sz w:val="24"/>
          <w:szCs w:val="24"/>
        </w:rPr>
      </w:pPr>
      <w:r w:rsidRPr="009E1BF2">
        <w:rPr>
          <w:rFonts w:hint="eastAsia"/>
          <w:sz w:val="24"/>
          <w:szCs w:val="24"/>
        </w:rPr>
        <w:t>核算网络核心</w:t>
      </w:r>
      <w:r>
        <w:rPr>
          <w:rFonts w:hint="eastAsia"/>
          <w:sz w:val="24"/>
          <w:szCs w:val="24"/>
        </w:rPr>
        <w:t>小额</w:t>
      </w:r>
      <w:r w:rsidR="00A114D6">
        <w:rPr>
          <w:rFonts w:hint="eastAsia"/>
          <w:sz w:val="24"/>
          <w:szCs w:val="24"/>
        </w:rPr>
        <w:t>支付系统</w:t>
      </w:r>
      <w:r>
        <w:rPr>
          <w:rFonts w:hint="eastAsia"/>
          <w:sz w:val="24"/>
          <w:szCs w:val="24"/>
        </w:rPr>
        <w:t>汇划</w:t>
      </w:r>
      <w:r w:rsidRPr="009E1BF2">
        <w:rPr>
          <w:rFonts w:hint="eastAsia"/>
          <w:sz w:val="24"/>
          <w:szCs w:val="24"/>
        </w:rPr>
        <w:t>交易。</w:t>
      </w:r>
      <w:r w:rsidR="00CA4E60">
        <w:rPr>
          <w:rFonts w:hint="eastAsia"/>
          <w:sz w:val="24"/>
          <w:szCs w:val="24"/>
        </w:rPr>
        <w:t>分户账顺序号</w:t>
      </w:r>
      <w:r w:rsidR="00CA4E60">
        <w:rPr>
          <w:rFonts w:hint="eastAsia"/>
          <w:sz w:val="24"/>
          <w:szCs w:val="24"/>
        </w:rPr>
        <w:t>06</w:t>
      </w:r>
      <w:r w:rsidR="00CA4E60">
        <w:rPr>
          <w:rFonts w:hint="eastAsia"/>
          <w:sz w:val="24"/>
          <w:szCs w:val="24"/>
        </w:rPr>
        <w:t>。</w:t>
      </w:r>
    </w:p>
    <w:p w:rsidR="009E1BF2" w:rsidRPr="009E1BF2" w:rsidRDefault="009E1BF2" w:rsidP="009E1BF2">
      <w:pPr>
        <w:spacing w:line="360" w:lineRule="auto"/>
        <w:ind w:firstLineChars="200" w:firstLine="480"/>
        <w:rPr>
          <w:sz w:val="24"/>
          <w:szCs w:val="24"/>
        </w:rPr>
      </w:pPr>
      <w:r w:rsidRPr="009E1BF2">
        <w:rPr>
          <w:rFonts w:hint="eastAsia"/>
          <w:sz w:val="24"/>
          <w:szCs w:val="24"/>
        </w:rPr>
        <w:t>（</w:t>
      </w:r>
      <w:r w:rsidR="009E3C00">
        <w:rPr>
          <w:rFonts w:hint="eastAsia"/>
          <w:sz w:val="24"/>
          <w:szCs w:val="24"/>
        </w:rPr>
        <w:t>七</w:t>
      </w:r>
      <w:r w:rsidRPr="009E1BF2">
        <w:rPr>
          <w:rFonts w:hint="eastAsia"/>
          <w:sz w:val="24"/>
          <w:szCs w:val="24"/>
        </w:rPr>
        <w:t>）</w:t>
      </w:r>
      <w:r w:rsidRPr="009E1BF2">
        <w:rPr>
          <w:rFonts w:hint="eastAsia"/>
          <w:sz w:val="24"/>
          <w:szCs w:val="24"/>
        </w:rPr>
        <w:t>30410402</w:t>
      </w:r>
      <w:r w:rsidRPr="009E1BF2">
        <w:rPr>
          <w:rFonts w:hint="eastAsia"/>
          <w:sz w:val="24"/>
          <w:szCs w:val="24"/>
        </w:rPr>
        <w:t>网络柜面核心间</w:t>
      </w:r>
      <w:r w:rsidR="007B5A6D">
        <w:rPr>
          <w:rFonts w:hint="eastAsia"/>
          <w:sz w:val="24"/>
          <w:szCs w:val="24"/>
        </w:rPr>
        <w:t>待清算资金</w:t>
      </w:r>
      <w:r w:rsidRPr="009E1BF2">
        <w:rPr>
          <w:rFonts w:hint="eastAsia"/>
          <w:sz w:val="24"/>
          <w:szCs w:val="24"/>
        </w:rPr>
        <w:t>——农信银</w:t>
      </w:r>
      <w:r w:rsidR="00A114D6">
        <w:rPr>
          <w:rFonts w:hint="eastAsia"/>
          <w:sz w:val="24"/>
          <w:szCs w:val="24"/>
        </w:rPr>
        <w:t>支付系统</w:t>
      </w:r>
    </w:p>
    <w:p w:rsidR="009E1BF2" w:rsidRPr="009E1BF2" w:rsidRDefault="009E1BF2" w:rsidP="009E1BF2">
      <w:pPr>
        <w:spacing w:line="360" w:lineRule="auto"/>
        <w:ind w:firstLineChars="200" w:firstLine="480"/>
        <w:rPr>
          <w:sz w:val="24"/>
          <w:szCs w:val="24"/>
        </w:rPr>
      </w:pPr>
      <w:r w:rsidRPr="009E1BF2">
        <w:rPr>
          <w:rFonts w:hint="eastAsia"/>
          <w:sz w:val="24"/>
          <w:szCs w:val="24"/>
        </w:rPr>
        <w:t>核算网络核心</w:t>
      </w:r>
      <w:r>
        <w:rPr>
          <w:rFonts w:hint="eastAsia"/>
          <w:sz w:val="24"/>
          <w:szCs w:val="24"/>
        </w:rPr>
        <w:t>农信银</w:t>
      </w:r>
      <w:r w:rsidR="00A114D6">
        <w:rPr>
          <w:rFonts w:hint="eastAsia"/>
          <w:sz w:val="24"/>
          <w:szCs w:val="24"/>
        </w:rPr>
        <w:t>支付系统</w:t>
      </w:r>
      <w:r>
        <w:rPr>
          <w:rFonts w:hint="eastAsia"/>
          <w:sz w:val="24"/>
          <w:szCs w:val="24"/>
        </w:rPr>
        <w:t>汇划</w:t>
      </w:r>
      <w:r w:rsidRPr="009E1BF2">
        <w:rPr>
          <w:rFonts w:hint="eastAsia"/>
          <w:sz w:val="24"/>
          <w:szCs w:val="24"/>
        </w:rPr>
        <w:t>交易。</w:t>
      </w:r>
      <w:r w:rsidR="00CA4E60">
        <w:rPr>
          <w:rFonts w:hint="eastAsia"/>
          <w:sz w:val="24"/>
          <w:szCs w:val="24"/>
        </w:rPr>
        <w:t>分户账顺序号</w:t>
      </w:r>
      <w:r w:rsidR="00CA4E60">
        <w:rPr>
          <w:rFonts w:hint="eastAsia"/>
          <w:sz w:val="24"/>
          <w:szCs w:val="24"/>
        </w:rPr>
        <w:t>07</w:t>
      </w:r>
      <w:r w:rsidR="00CA4E60">
        <w:rPr>
          <w:rFonts w:hint="eastAsia"/>
          <w:sz w:val="24"/>
          <w:szCs w:val="24"/>
        </w:rPr>
        <w:t>。</w:t>
      </w:r>
    </w:p>
    <w:p w:rsidR="009E1BF2" w:rsidRDefault="009E1BF2" w:rsidP="009E1BF2">
      <w:pPr>
        <w:spacing w:line="360" w:lineRule="auto"/>
        <w:ind w:firstLineChars="200" w:firstLine="480"/>
        <w:rPr>
          <w:sz w:val="24"/>
          <w:szCs w:val="24"/>
        </w:rPr>
      </w:pPr>
      <w:r w:rsidRPr="009E1BF2">
        <w:rPr>
          <w:rFonts w:hint="eastAsia"/>
          <w:sz w:val="24"/>
          <w:szCs w:val="24"/>
        </w:rPr>
        <w:t>（</w:t>
      </w:r>
      <w:r w:rsidR="009E3C00">
        <w:rPr>
          <w:rFonts w:hint="eastAsia"/>
          <w:sz w:val="24"/>
          <w:szCs w:val="24"/>
        </w:rPr>
        <w:t>八</w:t>
      </w:r>
      <w:r w:rsidRPr="009E1BF2">
        <w:rPr>
          <w:rFonts w:hint="eastAsia"/>
          <w:sz w:val="24"/>
          <w:szCs w:val="24"/>
        </w:rPr>
        <w:t>）</w:t>
      </w:r>
      <w:r w:rsidRPr="009E1BF2">
        <w:rPr>
          <w:rFonts w:hint="eastAsia"/>
          <w:sz w:val="24"/>
          <w:szCs w:val="24"/>
        </w:rPr>
        <w:t>30410402</w:t>
      </w:r>
      <w:r w:rsidRPr="009E1BF2">
        <w:rPr>
          <w:rFonts w:hint="eastAsia"/>
          <w:sz w:val="24"/>
          <w:szCs w:val="24"/>
        </w:rPr>
        <w:t>网络柜面核心间</w:t>
      </w:r>
      <w:r w:rsidR="007B5A6D">
        <w:rPr>
          <w:rFonts w:hint="eastAsia"/>
          <w:sz w:val="24"/>
          <w:szCs w:val="24"/>
        </w:rPr>
        <w:t>待清算资金</w:t>
      </w:r>
      <w:r w:rsidRPr="009E1BF2">
        <w:rPr>
          <w:rFonts w:hint="eastAsia"/>
          <w:sz w:val="24"/>
          <w:szCs w:val="24"/>
        </w:rPr>
        <w:t>——</w:t>
      </w:r>
      <w:r w:rsidR="00A114D6">
        <w:rPr>
          <w:rFonts w:hint="eastAsia"/>
          <w:sz w:val="24"/>
          <w:szCs w:val="24"/>
        </w:rPr>
        <w:t>跨行</w:t>
      </w:r>
      <w:r w:rsidRPr="009E1BF2">
        <w:rPr>
          <w:rFonts w:hint="eastAsia"/>
          <w:sz w:val="24"/>
          <w:szCs w:val="24"/>
        </w:rPr>
        <w:t>网银</w:t>
      </w:r>
      <w:r w:rsidR="00A114D6">
        <w:rPr>
          <w:rFonts w:hint="eastAsia"/>
          <w:sz w:val="24"/>
          <w:szCs w:val="24"/>
        </w:rPr>
        <w:t>支付系统</w:t>
      </w:r>
    </w:p>
    <w:p w:rsidR="009E1BF2" w:rsidRDefault="009E1BF2" w:rsidP="009E1BF2">
      <w:pPr>
        <w:spacing w:line="360" w:lineRule="auto"/>
        <w:ind w:firstLineChars="200" w:firstLine="480"/>
        <w:rPr>
          <w:sz w:val="24"/>
          <w:szCs w:val="24"/>
        </w:rPr>
      </w:pPr>
      <w:r>
        <w:rPr>
          <w:rFonts w:hint="eastAsia"/>
          <w:sz w:val="24"/>
          <w:szCs w:val="24"/>
        </w:rPr>
        <w:t>核算网络核心跨行网上</w:t>
      </w:r>
      <w:r w:rsidR="006450C0">
        <w:rPr>
          <w:rFonts w:hint="eastAsia"/>
          <w:sz w:val="24"/>
          <w:szCs w:val="24"/>
        </w:rPr>
        <w:t>支付</w:t>
      </w:r>
      <w:r>
        <w:rPr>
          <w:rFonts w:hint="eastAsia"/>
          <w:sz w:val="24"/>
          <w:szCs w:val="24"/>
        </w:rPr>
        <w:t>交易。</w:t>
      </w:r>
      <w:r w:rsidR="00CA4E60">
        <w:rPr>
          <w:rFonts w:hint="eastAsia"/>
          <w:sz w:val="24"/>
          <w:szCs w:val="24"/>
        </w:rPr>
        <w:t>分户账顺序号</w:t>
      </w:r>
      <w:r w:rsidR="00CA4E60">
        <w:rPr>
          <w:rFonts w:hint="eastAsia"/>
          <w:sz w:val="24"/>
          <w:szCs w:val="24"/>
        </w:rPr>
        <w:t>08</w:t>
      </w:r>
      <w:r w:rsidR="00CA4E60">
        <w:rPr>
          <w:rFonts w:hint="eastAsia"/>
          <w:sz w:val="24"/>
          <w:szCs w:val="24"/>
        </w:rPr>
        <w:t>。</w:t>
      </w:r>
    </w:p>
    <w:p w:rsidR="00926DE2" w:rsidRPr="00926DE2" w:rsidRDefault="00926DE2" w:rsidP="00926DE2">
      <w:pPr>
        <w:spacing w:line="360" w:lineRule="auto"/>
        <w:ind w:firstLineChars="200" w:firstLine="480"/>
        <w:rPr>
          <w:sz w:val="24"/>
          <w:szCs w:val="24"/>
        </w:rPr>
      </w:pPr>
      <w:r>
        <w:rPr>
          <w:rFonts w:hint="eastAsia"/>
          <w:sz w:val="24"/>
          <w:szCs w:val="24"/>
        </w:rPr>
        <w:lastRenderedPageBreak/>
        <w:t>四、设立省级</w:t>
      </w:r>
      <w:r>
        <w:rPr>
          <w:rFonts w:hint="eastAsia"/>
          <w:sz w:val="24"/>
          <w:szCs w:val="24"/>
        </w:rPr>
        <w:t>30410403</w:t>
      </w:r>
      <w:r w:rsidR="00375073">
        <w:rPr>
          <w:rFonts w:hint="eastAsia"/>
          <w:sz w:val="24"/>
          <w:szCs w:val="24"/>
        </w:rPr>
        <w:t>网络核心信用卡</w:t>
      </w:r>
      <w:r w:rsidR="007B5A6D">
        <w:rPr>
          <w:rFonts w:hint="eastAsia"/>
          <w:sz w:val="24"/>
          <w:szCs w:val="24"/>
        </w:rPr>
        <w:t>待清算资金</w:t>
      </w:r>
      <w:r>
        <w:rPr>
          <w:rFonts w:hint="eastAsia"/>
          <w:sz w:val="24"/>
          <w:szCs w:val="24"/>
        </w:rPr>
        <w:t>账户</w:t>
      </w:r>
    </w:p>
    <w:p w:rsidR="00926DE2" w:rsidRDefault="00926DE2" w:rsidP="00926DE2">
      <w:pPr>
        <w:spacing w:line="360" w:lineRule="auto"/>
        <w:ind w:firstLineChars="200" w:firstLine="480"/>
        <w:rPr>
          <w:sz w:val="24"/>
          <w:szCs w:val="24"/>
        </w:rPr>
      </w:pPr>
      <w:r>
        <w:rPr>
          <w:rFonts w:hint="eastAsia"/>
          <w:sz w:val="24"/>
          <w:szCs w:val="24"/>
        </w:rPr>
        <w:t>核算网络核心与信用卡核心之间的交易。</w:t>
      </w:r>
      <w:r w:rsidR="00CA4E60">
        <w:rPr>
          <w:rFonts w:hint="eastAsia"/>
          <w:sz w:val="24"/>
          <w:szCs w:val="24"/>
        </w:rPr>
        <w:t>分户账顺序号</w:t>
      </w:r>
      <w:r w:rsidR="00CA4E60">
        <w:rPr>
          <w:rFonts w:hint="eastAsia"/>
          <w:sz w:val="24"/>
          <w:szCs w:val="24"/>
        </w:rPr>
        <w:t>01</w:t>
      </w:r>
      <w:r w:rsidR="00CA4E60">
        <w:rPr>
          <w:rFonts w:hint="eastAsia"/>
          <w:sz w:val="24"/>
          <w:szCs w:val="24"/>
        </w:rPr>
        <w:t>。</w:t>
      </w:r>
    </w:p>
    <w:p w:rsidR="00926DE2" w:rsidRPr="00926DE2" w:rsidRDefault="00926DE2" w:rsidP="00926DE2">
      <w:pPr>
        <w:spacing w:line="360" w:lineRule="auto"/>
        <w:ind w:firstLineChars="200" w:firstLine="480"/>
        <w:rPr>
          <w:sz w:val="24"/>
          <w:szCs w:val="24"/>
        </w:rPr>
      </w:pPr>
      <w:r>
        <w:rPr>
          <w:rFonts w:hint="eastAsia"/>
          <w:sz w:val="24"/>
          <w:szCs w:val="24"/>
        </w:rPr>
        <w:t>五、设立省级</w:t>
      </w:r>
      <w:r>
        <w:rPr>
          <w:rFonts w:hint="eastAsia"/>
          <w:sz w:val="24"/>
          <w:szCs w:val="24"/>
        </w:rPr>
        <w:t>30410404</w:t>
      </w:r>
      <w:r w:rsidR="00375073">
        <w:rPr>
          <w:rFonts w:hint="eastAsia"/>
          <w:sz w:val="24"/>
          <w:szCs w:val="24"/>
        </w:rPr>
        <w:t>网络核心系统内</w:t>
      </w:r>
      <w:r w:rsidR="007B5A6D">
        <w:rPr>
          <w:rFonts w:hint="eastAsia"/>
          <w:sz w:val="24"/>
          <w:szCs w:val="24"/>
        </w:rPr>
        <w:t>待清算资金</w:t>
      </w:r>
      <w:r>
        <w:rPr>
          <w:rFonts w:hint="eastAsia"/>
          <w:sz w:val="24"/>
          <w:szCs w:val="24"/>
        </w:rPr>
        <w:t>账户</w:t>
      </w:r>
    </w:p>
    <w:p w:rsidR="00926DE2" w:rsidRDefault="00926DE2" w:rsidP="00926DE2">
      <w:pPr>
        <w:spacing w:line="360" w:lineRule="auto"/>
        <w:ind w:firstLineChars="200" w:firstLine="480"/>
        <w:rPr>
          <w:sz w:val="24"/>
          <w:szCs w:val="24"/>
        </w:rPr>
      </w:pPr>
      <w:r>
        <w:rPr>
          <w:rFonts w:hint="eastAsia"/>
          <w:sz w:val="24"/>
          <w:szCs w:val="24"/>
        </w:rPr>
        <w:t>核算网络核心系统内的交易。</w:t>
      </w:r>
      <w:r w:rsidR="00CA4E60">
        <w:rPr>
          <w:rFonts w:hint="eastAsia"/>
          <w:sz w:val="24"/>
          <w:szCs w:val="24"/>
        </w:rPr>
        <w:t>分户账顺序号</w:t>
      </w:r>
      <w:r w:rsidR="00CA4E60">
        <w:rPr>
          <w:rFonts w:hint="eastAsia"/>
          <w:sz w:val="24"/>
          <w:szCs w:val="24"/>
        </w:rPr>
        <w:t>01</w:t>
      </w:r>
      <w:r w:rsidR="00CA4E60">
        <w:rPr>
          <w:rFonts w:hint="eastAsia"/>
          <w:sz w:val="24"/>
          <w:szCs w:val="24"/>
        </w:rPr>
        <w:t>。</w:t>
      </w:r>
    </w:p>
    <w:p w:rsidR="00222591" w:rsidRPr="0033089F" w:rsidRDefault="00222591" w:rsidP="00222591">
      <w:pPr>
        <w:pStyle w:val="2"/>
        <w:tabs>
          <w:tab w:val="clear" w:pos="432"/>
        </w:tabs>
      </w:pPr>
      <w:r w:rsidRPr="0033089F">
        <w:rPr>
          <w:rFonts w:hint="eastAsia"/>
        </w:rPr>
        <w:t>柜面核心</w:t>
      </w:r>
    </w:p>
    <w:p w:rsidR="00FF12D1" w:rsidRDefault="00C767E5" w:rsidP="00222591">
      <w:pPr>
        <w:spacing w:line="360" w:lineRule="auto"/>
        <w:ind w:firstLineChars="200" w:firstLine="480"/>
        <w:rPr>
          <w:sz w:val="24"/>
          <w:szCs w:val="24"/>
        </w:rPr>
      </w:pPr>
      <w:r>
        <w:rPr>
          <w:rFonts w:hint="eastAsia"/>
          <w:sz w:val="24"/>
          <w:szCs w:val="24"/>
        </w:rPr>
        <w:t>3</w:t>
      </w:r>
      <w:r w:rsidR="00FF12D1">
        <w:rPr>
          <w:rFonts w:hint="eastAsia"/>
          <w:sz w:val="24"/>
          <w:szCs w:val="24"/>
        </w:rPr>
        <w:t>个科目</w:t>
      </w:r>
      <w:r w:rsidR="00687437">
        <w:rPr>
          <w:rFonts w:hint="eastAsia"/>
          <w:sz w:val="24"/>
          <w:szCs w:val="24"/>
        </w:rPr>
        <w:t>5</w:t>
      </w:r>
      <w:r w:rsidR="00FF12D1">
        <w:rPr>
          <w:rFonts w:hint="eastAsia"/>
          <w:sz w:val="24"/>
          <w:szCs w:val="24"/>
        </w:rPr>
        <w:t>类账户</w:t>
      </w:r>
      <w:r w:rsidR="00AC7BB0">
        <w:rPr>
          <w:rFonts w:hint="eastAsia"/>
          <w:sz w:val="24"/>
          <w:szCs w:val="24"/>
        </w:rPr>
        <w:t>。</w:t>
      </w:r>
      <w:r w:rsidR="00544AA5">
        <w:rPr>
          <w:rFonts w:hint="eastAsia"/>
          <w:sz w:val="24"/>
          <w:szCs w:val="24"/>
        </w:rPr>
        <w:t>不包括</w:t>
      </w:r>
      <w:r w:rsidR="009E3C00">
        <w:rPr>
          <w:rFonts w:hint="eastAsia"/>
          <w:sz w:val="24"/>
          <w:szCs w:val="24"/>
        </w:rPr>
        <w:t>柜面核心的待查错账</w:t>
      </w:r>
      <w:r w:rsidR="00544AA5">
        <w:rPr>
          <w:rFonts w:hint="eastAsia"/>
          <w:sz w:val="24"/>
          <w:szCs w:val="24"/>
        </w:rPr>
        <w:t>、银联、汇兑账户</w:t>
      </w:r>
      <w:r w:rsidR="009E3C00">
        <w:rPr>
          <w:rFonts w:hint="eastAsia"/>
          <w:sz w:val="24"/>
          <w:szCs w:val="24"/>
        </w:rPr>
        <w:t>，仍使用原柜面核心的</w:t>
      </w:r>
      <w:r w:rsidR="00544AA5">
        <w:rPr>
          <w:rFonts w:hint="eastAsia"/>
          <w:sz w:val="24"/>
          <w:szCs w:val="24"/>
        </w:rPr>
        <w:t>待查错账、银联、汇兑</w:t>
      </w:r>
      <w:r w:rsidR="009E3C00">
        <w:rPr>
          <w:rFonts w:hint="eastAsia"/>
          <w:sz w:val="24"/>
          <w:szCs w:val="24"/>
        </w:rPr>
        <w:t>账户。</w:t>
      </w:r>
    </w:p>
    <w:p w:rsidR="00C767E5" w:rsidRDefault="00C767E5" w:rsidP="00C767E5">
      <w:pPr>
        <w:spacing w:line="360" w:lineRule="auto"/>
        <w:ind w:firstLineChars="200" w:firstLine="480"/>
        <w:rPr>
          <w:sz w:val="24"/>
          <w:szCs w:val="24"/>
        </w:rPr>
      </w:pPr>
      <w:r>
        <w:rPr>
          <w:rFonts w:hint="eastAsia"/>
          <w:sz w:val="24"/>
          <w:szCs w:val="24"/>
        </w:rPr>
        <w:t>一、设立省、行社的</w:t>
      </w:r>
      <w:r>
        <w:rPr>
          <w:rFonts w:hint="eastAsia"/>
          <w:sz w:val="24"/>
          <w:szCs w:val="24"/>
        </w:rPr>
        <w:t>30410306</w:t>
      </w:r>
      <w:r>
        <w:rPr>
          <w:rFonts w:hint="eastAsia"/>
          <w:sz w:val="24"/>
          <w:szCs w:val="24"/>
        </w:rPr>
        <w:t>网络柜面核心间往来账户</w:t>
      </w:r>
    </w:p>
    <w:p w:rsidR="00C767E5" w:rsidRDefault="00C767E5" w:rsidP="00C767E5">
      <w:pPr>
        <w:spacing w:line="360" w:lineRule="auto"/>
        <w:ind w:firstLineChars="200" w:firstLine="480"/>
        <w:rPr>
          <w:sz w:val="24"/>
          <w:szCs w:val="24"/>
        </w:rPr>
      </w:pPr>
      <w:r>
        <w:rPr>
          <w:rFonts w:hint="eastAsia"/>
          <w:sz w:val="24"/>
          <w:szCs w:val="24"/>
        </w:rPr>
        <w:t>网络核心设立省、行社的</w:t>
      </w:r>
      <w:r>
        <w:rPr>
          <w:rFonts w:hint="eastAsia"/>
          <w:sz w:val="24"/>
          <w:szCs w:val="24"/>
        </w:rPr>
        <w:t>30410306</w:t>
      </w:r>
      <w:r>
        <w:rPr>
          <w:rFonts w:hint="eastAsia"/>
          <w:sz w:val="24"/>
          <w:szCs w:val="24"/>
        </w:rPr>
        <w:t>网络柜面核心间往来账户。核算省级、行社间的网络核心资金清算。</w:t>
      </w:r>
      <w:r w:rsidR="00C66715">
        <w:rPr>
          <w:rFonts w:hint="eastAsia"/>
          <w:sz w:val="24"/>
          <w:szCs w:val="24"/>
        </w:rPr>
        <w:t>分户账顺序号</w:t>
      </w:r>
      <w:r w:rsidR="00C66715">
        <w:rPr>
          <w:sz w:val="24"/>
          <w:szCs w:val="24"/>
        </w:rPr>
        <w:t>01</w:t>
      </w:r>
      <w:r w:rsidR="00C66715">
        <w:rPr>
          <w:rFonts w:hint="eastAsia"/>
          <w:sz w:val="24"/>
          <w:szCs w:val="24"/>
        </w:rPr>
        <w:t>。</w:t>
      </w:r>
    </w:p>
    <w:p w:rsidR="00C767E5" w:rsidRDefault="00C767E5" w:rsidP="00C767E5">
      <w:pPr>
        <w:spacing w:line="360" w:lineRule="auto"/>
        <w:ind w:firstLineChars="200" w:firstLine="480"/>
        <w:rPr>
          <w:sz w:val="24"/>
          <w:szCs w:val="24"/>
        </w:rPr>
      </w:pPr>
      <w:r>
        <w:rPr>
          <w:rFonts w:hint="eastAsia"/>
          <w:sz w:val="24"/>
          <w:szCs w:val="24"/>
        </w:rPr>
        <w:t>二</w:t>
      </w:r>
      <w:r w:rsidR="00222591" w:rsidRPr="00990C9D">
        <w:rPr>
          <w:rFonts w:hint="eastAsia"/>
          <w:sz w:val="24"/>
          <w:szCs w:val="24"/>
        </w:rPr>
        <w:t>、</w:t>
      </w:r>
      <w:r>
        <w:rPr>
          <w:rFonts w:hint="eastAsia"/>
          <w:sz w:val="24"/>
          <w:szCs w:val="24"/>
        </w:rPr>
        <w:t>设立省级</w:t>
      </w:r>
      <w:r>
        <w:rPr>
          <w:rFonts w:hint="eastAsia"/>
          <w:sz w:val="24"/>
          <w:szCs w:val="24"/>
        </w:rPr>
        <w:t>30410402</w:t>
      </w:r>
      <w:r w:rsidR="00375073">
        <w:rPr>
          <w:rFonts w:hint="eastAsia"/>
          <w:sz w:val="24"/>
          <w:szCs w:val="24"/>
        </w:rPr>
        <w:t>网络柜面核心间</w:t>
      </w:r>
      <w:r w:rsidR="007B5A6D">
        <w:rPr>
          <w:rFonts w:hint="eastAsia"/>
          <w:sz w:val="24"/>
          <w:szCs w:val="24"/>
        </w:rPr>
        <w:t>待清算资金</w:t>
      </w:r>
      <w:r>
        <w:rPr>
          <w:rFonts w:hint="eastAsia"/>
          <w:sz w:val="24"/>
          <w:szCs w:val="24"/>
        </w:rPr>
        <w:t>账户</w:t>
      </w:r>
    </w:p>
    <w:p w:rsidR="00C767E5" w:rsidRDefault="00C767E5" w:rsidP="00C767E5">
      <w:pPr>
        <w:spacing w:line="360" w:lineRule="auto"/>
        <w:ind w:firstLineChars="200" w:firstLine="480"/>
        <w:rPr>
          <w:sz w:val="24"/>
          <w:szCs w:val="24"/>
        </w:rPr>
      </w:pPr>
      <w:r>
        <w:rPr>
          <w:rFonts w:hint="eastAsia"/>
          <w:sz w:val="24"/>
          <w:szCs w:val="24"/>
        </w:rPr>
        <w:t>（一）</w:t>
      </w:r>
      <w:r>
        <w:rPr>
          <w:rFonts w:hint="eastAsia"/>
          <w:sz w:val="24"/>
          <w:szCs w:val="24"/>
        </w:rPr>
        <w:t>30410402</w:t>
      </w:r>
      <w:r w:rsidR="00375073">
        <w:rPr>
          <w:rFonts w:hint="eastAsia"/>
          <w:sz w:val="24"/>
          <w:szCs w:val="24"/>
        </w:rPr>
        <w:t>网络柜面核心间</w:t>
      </w:r>
      <w:r w:rsidR="007B5A6D">
        <w:rPr>
          <w:rFonts w:hint="eastAsia"/>
          <w:sz w:val="24"/>
          <w:szCs w:val="24"/>
        </w:rPr>
        <w:t>待清算资金</w:t>
      </w:r>
      <w:r>
        <w:rPr>
          <w:rFonts w:hint="eastAsia"/>
          <w:sz w:val="24"/>
          <w:szCs w:val="24"/>
        </w:rPr>
        <w:t>——网络柜面</w:t>
      </w:r>
    </w:p>
    <w:p w:rsidR="00C767E5" w:rsidRDefault="00C767E5" w:rsidP="00C767E5">
      <w:pPr>
        <w:spacing w:line="360" w:lineRule="auto"/>
        <w:ind w:firstLineChars="200" w:firstLine="480"/>
        <w:rPr>
          <w:sz w:val="24"/>
          <w:szCs w:val="24"/>
        </w:rPr>
      </w:pPr>
      <w:r>
        <w:rPr>
          <w:rFonts w:hint="eastAsia"/>
          <w:sz w:val="24"/>
          <w:szCs w:val="24"/>
        </w:rPr>
        <w:t>核算网络核心与柜面核心之间的交易</w:t>
      </w:r>
      <w:r w:rsidR="008B3A78">
        <w:rPr>
          <w:rFonts w:hint="eastAsia"/>
          <w:sz w:val="24"/>
          <w:szCs w:val="24"/>
        </w:rPr>
        <w:t>，含</w:t>
      </w:r>
      <w:r w:rsidR="007B5A6D">
        <w:rPr>
          <w:rFonts w:hint="eastAsia"/>
          <w:sz w:val="24"/>
          <w:szCs w:val="24"/>
        </w:rPr>
        <w:t>本行</w:t>
      </w:r>
      <w:r w:rsidR="008B3A78">
        <w:rPr>
          <w:rFonts w:hint="eastAsia"/>
          <w:sz w:val="24"/>
          <w:szCs w:val="24"/>
        </w:rPr>
        <w:t>ATM</w:t>
      </w:r>
      <w:r w:rsidR="008B3A78">
        <w:rPr>
          <w:rFonts w:hint="eastAsia"/>
          <w:sz w:val="24"/>
          <w:szCs w:val="24"/>
        </w:rPr>
        <w:t>机存取款</w:t>
      </w:r>
      <w:r>
        <w:rPr>
          <w:rFonts w:hint="eastAsia"/>
          <w:sz w:val="24"/>
          <w:szCs w:val="24"/>
        </w:rPr>
        <w:t>，</w:t>
      </w:r>
      <w:r w:rsidR="00AA5D7C">
        <w:rPr>
          <w:rFonts w:hint="eastAsia"/>
          <w:sz w:val="24"/>
          <w:szCs w:val="24"/>
        </w:rPr>
        <w:t>除汇兑</w:t>
      </w:r>
      <w:r w:rsidR="00D42B33">
        <w:rPr>
          <w:rFonts w:hint="eastAsia"/>
          <w:sz w:val="24"/>
          <w:szCs w:val="24"/>
        </w:rPr>
        <w:t>业务</w:t>
      </w:r>
      <w:r w:rsidR="00AA5D7C">
        <w:rPr>
          <w:rFonts w:hint="eastAsia"/>
          <w:sz w:val="24"/>
          <w:szCs w:val="24"/>
        </w:rPr>
        <w:t>、银联</w:t>
      </w:r>
      <w:r w:rsidR="00D42B33">
        <w:rPr>
          <w:rFonts w:hint="eastAsia"/>
          <w:sz w:val="24"/>
          <w:szCs w:val="24"/>
        </w:rPr>
        <w:t>业务</w:t>
      </w:r>
      <w:r w:rsidR="00AA5D7C">
        <w:rPr>
          <w:rFonts w:hint="eastAsia"/>
          <w:sz w:val="24"/>
          <w:szCs w:val="24"/>
        </w:rPr>
        <w:t>、中间业务外。</w:t>
      </w:r>
      <w:r w:rsidR="00CA4E60">
        <w:rPr>
          <w:rFonts w:hint="eastAsia"/>
          <w:sz w:val="24"/>
          <w:szCs w:val="24"/>
        </w:rPr>
        <w:t>分户账顺序号</w:t>
      </w:r>
      <w:r w:rsidR="00CA4E60">
        <w:rPr>
          <w:rFonts w:hint="eastAsia"/>
          <w:sz w:val="24"/>
          <w:szCs w:val="24"/>
        </w:rPr>
        <w:t>01</w:t>
      </w:r>
      <w:r w:rsidR="00CA4E60">
        <w:rPr>
          <w:rFonts w:hint="eastAsia"/>
          <w:sz w:val="24"/>
          <w:szCs w:val="24"/>
        </w:rPr>
        <w:t>。</w:t>
      </w:r>
    </w:p>
    <w:p w:rsidR="00C767E5" w:rsidRDefault="00C767E5" w:rsidP="00C767E5">
      <w:pPr>
        <w:spacing w:line="360" w:lineRule="auto"/>
        <w:ind w:firstLineChars="200" w:firstLine="480"/>
        <w:rPr>
          <w:sz w:val="24"/>
          <w:szCs w:val="24"/>
        </w:rPr>
      </w:pPr>
      <w:r w:rsidRPr="008B3A78">
        <w:rPr>
          <w:rFonts w:hint="eastAsia"/>
          <w:sz w:val="24"/>
          <w:szCs w:val="24"/>
        </w:rPr>
        <w:t>（二）</w:t>
      </w:r>
      <w:r w:rsidRPr="008B3A78">
        <w:rPr>
          <w:rFonts w:hint="eastAsia"/>
          <w:sz w:val="24"/>
          <w:szCs w:val="24"/>
        </w:rPr>
        <w:t>30410402</w:t>
      </w:r>
      <w:r w:rsidR="00375073" w:rsidRPr="008B3A78">
        <w:rPr>
          <w:rFonts w:hint="eastAsia"/>
          <w:sz w:val="24"/>
          <w:szCs w:val="24"/>
        </w:rPr>
        <w:t>网络柜面核心间</w:t>
      </w:r>
      <w:r w:rsidR="007B5A6D">
        <w:rPr>
          <w:rFonts w:hint="eastAsia"/>
          <w:sz w:val="24"/>
          <w:szCs w:val="24"/>
        </w:rPr>
        <w:t>待清算资金</w:t>
      </w:r>
      <w:r>
        <w:rPr>
          <w:rFonts w:hint="eastAsia"/>
          <w:sz w:val="24"/>
          <w:szCs w:val="24"/>
        </w:rPr>
        <w:t>——中间业务</w:t>
      </w:r>
    </w:p>
    <w:p w:rsidR="00C767E5" w:rsidRDefault="00C767E5" w:rsidP="00C767E5">
      <w:pPr>
        <w:spacing w:line="360" w:lineRule="auto"/>
        <w:ind w:firstLineChars="200" w:firstLine="480"/>
        <w:rPr>
          <w:sz w:val="24"/>
          <w:szCs w:val="24"/>
        </w:rPr>
      </w:pPr>
      <w:r>
        <w:rPr>
          <w:rFonts w:hint="eastAsia"/>
          <w:sz w:val="24"/>
          <w:szCs w:val="24"/>
        </w:rPr>
        <w:t>核算网络核心的中间业务缴费的交易。</w:t>
      </w:r>
      <w:r w:rsidR="00CA4E60">
        <w:rPr>
          <w:rFonts w:hint="eastAsia"/>
          <w:sz w:val="24"/>
          <w:szCs w:val="24"/>
        </w:rPr>
        <w:t>分户账顺序号</w:t>
      </w:r>
      <w:r w:rsidR="00CA4E60">
        <w:rPr>
          <w:rFonts w:hint="eastAsia"/>
          <w:sz w:val="24"/>
          <w:szCs w:val="24"/>
        </w:rPr>
        <w:t>02</w:t>
      </w:r>
      <w:r w:rsidR="00CA4E60">
        <w:rPr>
          <w:rFonts w:hint="eastAsia"/>
          <w:sz w:val="24"/>
          <w:szCs w:val="24"/>
        </w:rPr>
        <w:t>。</w:t>
      </w:r>
    </w:p>
    <w:p w:rsidR="00C767E5" w:rsidRPr="00926DE2" w:rsidRDefault="00C767E5" w:rsidP="00C767E5">
      <w:pPr>
        <w:spacing w:line="360" w:lineRule="auto"/>
        <w:ind w:firstLineChars="200" w:firstLine="480"/>
        <w:rPr>
          <w:sz w:val="24"/>
          <w:szCs w:val="24"/>
        </w:rPr>
      </w:pPr>
      <w:r>
        <w:rPr>
          <w:rFonts w:hint="eastAsia"/>
          <w:sz w:val="24"/>
          <w:szCs w:val="24"/>
        </w:rPr>
        <w:t>三、设立省级</w:t>
      </w:r>
      <w:r>
        <w:rPr>
          <w:rFonts w:hint="eastAsia"/>
          <w:sz w:val="24"/>
          <w:szCs w:val="24"/>
        </w:rPr>
        <w:t>30410403</w:t>
      </w:r>
      <w:r w:rsidR="00375073">
        <w:rPr>
          <w:rFonts w:hint="eastAsia"/>
          <w:sz w:val="24"/>
          <w:szCs w:val="24"/>
        </w:rPr>
        <w:t>网络核心信用卡</w:t>
      </w:r>
      <w:r w:rsidR="007B5A6D">
        <w:rPr>
          <w:rFonts w:hint="eastAsia"/>
          <w:sz w:val="24"/>
          <w:szCs w:val="24"/>
        </w:rPr>
        <w:t>待清算资金</w:t>
      </w:r>
      <w:r>
        <w:rPr>
          <w:rFonts w:hint="eastAsia"/>
          <w:sz w:val="24"/>
          <w:szCs w:val="24"/>
        </w:rPr>
        <w:t>账户</w:t>
      </w:r>
    </w:p>
    <w:p w:rsidR="00C767E5" w:rsidRDefault="00C767E5" w:rsidP="00C767E5">
      <w:pPr>
        <w:spacing w:line="360" w:lineRule="auto"/>
        <w:ind w:firstLineChars="200" w:firstLine="480"/>
        <w:rPr>
          <w:sz w:val="24"/>
          <w:szCs w:val="24"/>
        </w:rPr>
      </w:pPr>
      <w:r>
        <w:rPr>
          <w:rFonts w:hint="eastAsia"/>
          <w:sz w:val="24"/>
          <w:szCs w:val="24"/>
        </w:rPr>
        <w:t>核算网络核心与信用卡核心之间的交易。</w:t>
      </w:r>
      <w:r w:rsidR="00CA4E60">
        <w:rPr>
          <w:rFonts w:hint="eastAsia"/>
          <w:sz w:val="24"/>
          <w:szCs w:val="24"/>
        </w:rPr>
        <w:t>分户账顺序号</w:t>
      </w:r>
      <w:r w:rsidR="00CA4E60">
        <w:rPr>
          <w:rFonts w:hint="eastAsia"/>
          <w:sz w:val="24"/>
          <w:szCs w:val="24"/>
        </w:rPr>
        <w:t>01</w:t>
      </w:r>
      <w:r w:rsidR="00CA4E60">
        <w:rPr>
          <w:rFonts w:hint="eastAsia"/>
          <w:sz w:val="24"/>
          <w:szCs w:val="24"/>
        </w:rPr>
        <w:t>。</w:t>
      </w:r>
    </w:p>
    <w:p w:rsidR="003338C5" w:rsidRDefault="003338C5" w:rsidP="003338C5">
      <w:pPr>
        <w:spacing w:line="360" w:lineRule="auto"/>
        <w:ind w:firstLineChars="200" w:firstLine="480"/>
        <w:rPr>
          <w:sz w:val="24"/>
          <w:szCs w:val="24"/>
        </w:rPr>
      </w:pPr>
      <w:r>
        <w:rPr>
          <w:rFonts w:hint="eastAsia"/>
          <w:sz w:val="24"/>
          <w:szCs w:val="24"/>
        </w:rPr>
        <w:t>四、设立省级</w:t>
      </w:r>
      <w:r>
        <w:rPr>
          <w:rFonts w:hint="eastAsia"/>
          <w:sz w:val="24"/>
          <w:szCs w:val="24"/>
        </w:rPr>
        <w:t>30410404</w:t>
      </w:r>
      <w:r>
        <w:rPr>
          <w:rFonts w:hint="eastAsia"/>
          <w:sz w:val="24"/>
          <w:szCs w:val="24"/>
        </w:rPr>
        <w:t>网络核心系统内待清算资金账户</w:t>
      </w:r>
    </w:p>
    <w:p w:rsidR="003338C5" w:rsidRDefault="003338C5" w:rsidP="003338C5">
      <w:pPr>
        <w:spacing w:line="360" w:lineRule="auto"/>
        <w:ind w:firstLineChars="200" w:firstLine="480"/>
        <w:rPr>
          <w:sz w:val="24"/>
          <w:szCs w:val="24"/>
        </w:rPr>
      </w:pPr>
      <w:r>
        <w:rPr>
          <w:rFonts w:hint="eastAsia"/>
          <w:sz w:val="24"/>
          <w:szCs w:val="24"/>
        </w:rPr>
        <w:t>核算网络核心系统内的交易。</w:t>
      </w:r>
      <w:r w:rsidR="00CA4E60">
        <w:rPr>
          <w:rFonts w:hint="eastAsia"/>
          <w:sz w:val="24"/>
          <w:szCs w:val="24"/>
        </w:rPr>
        <w:t>分户账顺序号</w:t>
      </w:r>
      <w:r w:rsidR="00CA4E60">
        <w:rPr>
          <w:rFonts w:hint="eastAsia"/>
          <w:sz w:val="24"/>
          <w:szCs w:val="24"/>
        </w:rPr>
        <w:t>01</w:t>
      </w:r>
      <w:r w:rsidR="00CA4E60">
        <w:rPr>
          <w:rFonts w:hint="eastAsia"/>
          <w:sz w:val="24"/>
          <w:szCs w:val="24"/>
        </w:rPr>
        <w:t>。</w:t>
      </w:r>
    </w:p>
    <w:tbl>
      <w:tblPr>
        <w:tblW w:w="10088" w:type="dxa"/>
        <w:tblInd w:w="-459" w:type="dxa"/>
        <w:tblLook w:val="04A0"/>
      </w:tblPr>
      <w:tblGrid>
        <w:gridCol w:w="1016"/>
        <w:gridCol w:w="2670"/>
        <w:gridCol w:w="992"/>
        <w:gridCol w:w="992"/>
        <w:gridCol w:w="4418"/>
      </w:tblGrid>
      <w:tr w:rsidR="00687437" w:rsidRPr="00687437" w:rsidTr="009E3C00">
        <w:trPr>
          <w:trHeight w:val="405"/>
        </w:trPr>
        <w:tc>
          <w:tcPr>
            <w:tcW w:w="10088" w:type="dxa"/>
            <w:gridSpan w:val="5"/>
            <w:tcBorders>
              <w:top w:val="nil"/>
              <w:left w:val="nil"/>
              <w:bottom w:val="single" w:sz="4" w:space="0" w:color="auto"/>
              <w:right w:val="nil"/>
            </w:tcBorders>
            <w:shd w:val="clear" w:color="auto" w:fill="auto"/>
            <w:noWrap/>
            <w:vAlign w:val="center"/>
            <w:hideMark/>
          </w:tcPr>
          <w:p w:rsidR="00687437" w:rsidRPr="00687437" w:rsidRDefault="004A7572" w:rsidP="009E3C00">
            <w:pPr>
              <w:widowControl/>
              <w:jc w:val="center"/>
              <w:rPr>
                <w:rFonts w:ascii="宋体" w:eastAsia="宋体" w:hAnsi="宋体" w:cs="宋体"/>
                <w:b/>
                <w:bCs/>
                <w:color w:val="000000"/>
                <w:kern w:val="0"/>
                <w:sz w:val="32"/>
                <w:szCs w:val="32"/>
              </w:rPr>
            </w:pPr>
            <w:r>
              <w:rPr>
                <w:rFonts w:ascii="宋体" w:eastAsia="宋体" w:hAnsi="宋体" w:cs="宋体" w:hint="eastAsia"/>
                <w:b/>
                <w:bCs/>
                <w:color w:val="000000"/>
                <w:kern w:val="0"/>
                <w:sz w:val="32"/>
                <w:szCs w:val="32"/>
              </w:rPr>
              <w:t>科目</w:t>
            </w:r>
            <w:r w:rsidR="00687437" w:rsidRPr="00687437">
              <w:rPr>
                <w:rFonts w:ascii="宋体" w:eastAsia="宋体" w:hAnsi="宋体" w:cs="宋体" w:hint="eastAsia"/>
                <w:b/>
                <w:bCs/>
                <w:color w:val="000000"/>
                <w:kern w:val="0"/>
                <w:sz w:val="32"/>
                <w:szCs w:val="32"/>
              </w:rPr>
              <w:t>账户开立</w:t>
            </w:r>
            <w:r w:rsidR="009E3C00">
              <w:rPr>
                <w:rFonts w:ascii="宋体" w:eastAsia="宋体" w:hAnsi="宋体" w:cs="宋体" w:hint="eastAsia"/>
                <w:b/>
                <w:bCs/>
                <w:color w:val="000000"/>
                <w:kern w:val="0"/>
                <w:sz w:val="32"/>
                <w:szCs w:val="32"/>
              </w:rPr>
              <w:t>清</w:t>
            </w:r>
            <w:r w:rsidR="00687437" w:rsidRPr="00687437">
              <w:rPr>
                <w:rFonts w:ascii="宋体" w:eastAsia="宋体" w:hAnsi="宋体" w:cs="宋体" w:hint="eastAsia"/>
                <w:b/>
                <w:bCs/>
                <w:color w:val="000000"/>
                <w:kern w:val="0"/>
                <w:sz w:val="32"/>
                <w:szCs w:val="32"/>
              </w:rPr>
              <w:t>单</w:t>
            </w:r>
          </w:p>
        </w:tc>
      </w:tr>
      <w:tr w:rsidR="00687437" w:rsidRPr="00687437" w:rsidTr="009E3C00">
        <w:trPr>
          <w:trHeight w:val="270"/>
        </w:trPr>
        <w:tc>
          <w:tcPr>
            <w:tcW w:w="1016"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687437" w:rsidRPr="00687437" w:rsidRDefault="00687437" w:rsidP="00687437">
            <w:pPr>
              <w:widowControl/>
              <w:jc w:val="center"/>
              <w:rPr>
                <w:rFonts w:ascii="宋体" w:eastAsia="宋体" w:hAnsi="宋体" w:cs="宋体"/>
                <w:b/>
                <w:color w:val="000000"/>
                <w:kern w:val="0"/>
                <w:sz w:val="18"/>
                <w:szCs w:val="18"/>
              </w:rPr>
            </w:pPr>
            <w:r w:rsidRPr="00687437">
              <w:rPr>
                <w:rFonts w:ascii="宋体" w:eastAsia="宋体" w:hAnsi="宋体" w:cs="宋体" w:hint="eastAsia"/>
                <w:b/>
                <w:color w:val="000000"/>
                <w:kern w:val="0"/>
                <w:sz w:val="18"/>
                <w:szCs w:val="18"/>
              </w:rPr>
              <w:t>科目号</w:t>
            </w:r>
          </w:p>
        </w:tc>
        <w:tc>
          <w:tcPr>
            <w:tcW w:w="267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687437" w:rsidRPr="00687437" w:rsidRDefault="00687437" w:rsidP="00687437">
            <w:pPr>
              <w:widowControl/>
              <w:jc w:val="center"/>
              <w:rPr>
                <w:rFonts w:ascii="宋体" w:eastAsia="宋体" w:hAnsi="宋体" w:cs="宋体"/>
                <w:b/>
                <w:color w:val="000000"/>
                <w:kern w:val="0"/>
                <w:sz w:val="18"/>
                <w:szCs w:val="18"/>
              </w:rPr>
            </w:pPr>
            <w:r w:rsidRPr="00687437">
              <w:rPr>
                <w:rFonts w:ascii="宋体" w:eastAsia="宋体" w:hAnsi="宋体" w:cs="宋体" w:hint="eastAsia"/>
                <w:b/>
                <w:color w:val="000000"/>
                <w:kern w:val="0"/>
                <w:sz w:val="18"/>
                <w:szCs w:val="18"/>
              </w:rPr>
              <w:t>科目名称</w:t>
            </w:r>
          </w:p>
        </w:tc>
        <w:tc>
          <w:tcPr>
            <w:tcW w:w="992" w:type="dxa"/>
            <w:tcBorders>
              <w:top w:val="nil"/>
              <w:left w:val="nil"/>
              <w:bottom w:val="single" w:sz="4" w:space="0" w:color="auto"/>
              <w:right w:val="single" w:sz="4" w:space="0" w:color="auto"/>
            </w:tcBorders>
            <w:shd w:val="clear" w:color="auto" w:fill="auto"/>
            <w:vAlign w:val="center"/>
            <w:hideMark/>
          </w:tcPr>
          <w:p w:rsidR="00687437" w:rsidRPr="00687437" w:rsidRDefault="00687437" w:rsidP="00687437">
            <w:pPr>
              <w:widowControl/>
              <w:jc w:val="center"/>
              <w:rPr>
                <w:rFonts w:ascii="宋体" w:eastAsia="宋体" w:hAnsi="宋体" w:cs="宋体"/>
                <w:b/>
                <w:color w:val="000000"/>
                <w:kern w:val="0"/>
                <w:sz w:val="18"/>
                <w:szCs w:val="18"/>
              </w:rPr>
            </w:pPr>
            <w:r w:rsidRPr="00687437">
              <w:rPr>
                <w:rFonts w:ascii="宋体" w:eastAsia="宋体" w:hAnsi="宋体" w:cs="宋体" w:hint="eastAsia"/>
                <w:b/>
                <w:color w:val="000000"/>
                <w:kern w:val="0"/>
                <w:sz w:val="18"/>
                <w:szCs w:val="18"/>
              </w:rPr>
              <w:t>网络核心</w:t>
            </w:r>
          </w:p>
        </w:tc>
        <w:tc>
          <w:tcPr>
            <w:tcW w:w="992" w:type="dxa"/>
            <w:tcBorders>
              <w:top w:val="nil"/>
              <w:left w:val="nil"/>
              <w:bottom w:val="single" w:sz="4" w:space="0" w:color="auto"/>
              <w:right w:val="single" w:sz="4" w:space="0" w:color="auto"/>
            </w:tcBorders>
            <w:shd w:val="clear" w:color="auto" w:fill="auto"/>
            <w:vAlign w:val="center"/>
            <w:hideMark/>
          </w:tcPr>
          <w:p w:rsidR="00687437" w:rsidRPr="00687437" w:rsidRDefault="00687437" w:rsidP="00687437">
            <w:pPr>
              <w:widowControl/>
              <w:jc w:val="center"/>
              <w:rPr>
                <w:rFonts w:ascii="宋体" w:eastAsia="宋体" w:hAnsi="宋体" w:cs="宋体"/>
                <w:b/>
                <w:color w:val="000000"/>
                <w:kern w:val="0"/>
                <w:sz w:val="18"/>
                <w:szCs w:val="18"/>
              </w:rPr>
            </w:pPr>
            <w:r w:rsidRPr="00687437">
              <w:rPr>
                <w:rFonts w:ascii="宋体" w:eastAsia="宋体" w:hAnsi="宋体" w:cs="宋体" w:hint="eastAsia"/>
                <w:b/>
                <w:color w:val="000000"/>
                <w:kern w:val="0"/>
                <w:sz w:val="18"/>
                <w:szCs w:val="18"/>
              </w:rPr>
              <w:t>柜面核心</w:t>
            </w:r>
          </w:p>
        </w:tc>
        <w:tc>
          <w:tcPr>
            <w:tcW w:w="4418"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687437" w:rsidRPr="00687437" w:rsidRDefault="00687437" w:rsidP="00687437">
            <w:pPr>
              <w:widowControl/>
              <w:jc w:val="center"/>
              <w:rPr>
                <w:rFonts w:ascii="宋体" w:eastAsia="宋体" w:hAnsi="宋体" w:cs="宋体"/>
                <w:b/>
                <w:color w:val="000000"/>
                <w:kern w:val="0"/>
                <w:sz w:val="18"/>
                <w:szCs w:val="18"/>
              </w:rPr>
            </w:pPr>
            <w:r w:rsidRPr="00687437">
              <w:rPr>
                <w:rFonts w:ascii="宋体" w:eastAsia="宋体" w:hAnsi="宋体" w:cs="宋体" w:hint="eastAsia"/>
                <w:b/>
                <w:color w:val="000000"/>
                <w:kern w:val="0"/>
                <w:sz w:val="18"/>
                <w:szCs w:val="18"/>
              </w:rPr>
              <w:t>账户名称</w:t>
            </w:r>
          </w:p>
        </w:tc>
      </w:tr>
      <w:tr w:rsidR="00687437" w:rsidRPr="00687437" w:rsidTr="009E3C00">
        <w:trPr>
          <w:trHeight w:val="270"/>
        </w:trPr>
        <w:tc>
          <w:tcPr>
            <w:tcW w:w="1016" w:type="dxa"/>
            <w:vMerge/>
            <w:tcBorders>
              <w:top w:val="nil"/>
              <w:left w:val="single" w:sz="4" w:space="0" w:color="auto"/>
              <w:bottom w:val="single" w:sz="4" w:space="0" w:color="auto"/>
              <w:right w:val="single" w:sz="4" w:space="0" w:color="auto"/>
            </w:tcBorders>
            <w:vAlign w:val="center"/>
            <w:hideMark/>
          </w:tcPr>
          <w:p w:rsidR="00687437" w:rsidRPr="00687437" w:rsidRDefault="00687437" w:rsidP="00687437">
            <w:pPr>
              <w:widowControl/>
              <w:jc w:val="left"/>
              <w:rPr>
                <w:rFonts w:ascii="宋体" w:eastAsia="宋体" w:hAnsi="宋体" w:cs="宋体"/>
                <w:color w:val="000000"/>
                <w:kern w:val="0"/>
                <w:sz w:val="22"/>
              </w:rPr>
            </w:pPr>
          </w:p>
        </w:tc>
        <w:tc>
          <w:tcPr>
            <w:tcW w:w="2670" w:type="dxa"/>
            <w:vMerge/>
            <w:tcBorders>
              <w:top w:val="nil"/>
              <w:left w:val="single" w:sz="4" w:space="0" w:color="auto"/>
              <w:bottom w:val="single" w:sz="4" w:space="0" w:color="000000"/>
              <w:right w:val="single" w:sz="4" w:space="0" w:color="auto"/>
            </w:tcBorders>
            <w:vAlign w:val="center"/>
            <w:hideMark/>
          </w:tcPr>
          <w:p w:rsidR="00687437" w:rsidRPr="00687437" w:rsidRDefault="00687437" w:rsidP="00687437">
            <w:pPr>
              <w:widowControl/>
              <w:jc w:val="left"/>
              <w:rPr>
                <w:rFonts w:ascii="宋体" w:eastAsia="宋体" w:hAnsi="宋体" w:cs="宋体"/>
                <w:color w:val="000000"/>
                <w:kern w:val="0"/>
                <w:sz w:val="22"/>
              </w:rPr>
            </w:pPr>
          </w:p>
        </w:tc>
        <w:tc>
          <w:tcPr>
            <w:tcW w:w="992" w:type="dxa"/>
            <w:tcBorders>
              <w:top w:val="nil"/>
              <w:left w:val="nil"/>
              <w:bottom w:val="single" w:sz="4" w:space="0" w:color="auto"/>
              <w:right w:val="single" w:sz="4" w:space="0" w:color="auto"/>
            </w:tcBorders>
            <w:shd w:val="clear" w:color="auto" w:fill="auto"/>
            <w:vAlign w:val="center"/>
            <w:hideMark/>
          </w:tcPr>
          <w:p w:rsidR="00687437" w:rsidRPr="00687437" w:rsidRDefault="00687437" w:rsidP="00687437">
            <w:pPr>
              <w:widowControl/>
              <w:jc w:val="center"/>
              <w:rPr>
                <w:rFonts w:ascii="宋体" w:eastAsia="宋体" w:hAnsi="宋体" w:cs="宋体"/>
                <w:b/>
                <w:color w:val="000000"/>
                <w:kern w:val="0"/>
                <w:sz w:val="18"/>
                <w:szCs w:val="18"/>
              </w:rPr>
            </w:pPr>
            <w:r w:rsidRPr="00687437">
              <w:rPr>
                <w:rFonts w:ascii="宋体" w:eastAsia="宋体" w:hAnsi="宋体" w:cs="宋体" w:hint="eastAsia"/>
                <w:b/>
                <w:color w:val="000000"/>
                <w:kern w:val="0"/>
                <w:sz w:val="18"/>
                <w:szCs w:val="18"/>
              </w:rPr>
              <w:t>开户机构</w:t>
            </w:r>
          </w:p>
        </w:tc>
        <w:tc>
          <w:tcPr>
            <w:tcW w:w="992" w:type="dxa"/>
            <w:tcBorders>
              <w:top w:val="nil"/>
              <w:left w:val="nil"/>
              <w:bottom w:val="single" w:sz="4" w:space="0" w:color="auto"/>
              <w:right w:val="single" w:sz="4" w:space="0" w:color="auto"/>
            </w:tcBorders>
            <w:shd w:val="clear" w:color="auto" w:fill="auto"/>
            <w:vAlign w:val="center"/>
            <w:hideMark/>
          </w:tcPr>
          <w:p w:rsidR="00687437" w:rsidRPr="00687437" w:rsidRDefault="00687437" w:rsidP="00687437">
            <w:pPr>
              <w:widowControl/>
              <w:jc w:val="center"/>
              <w:rPr>
                <w:rFonts w:ascii="宋体" w:eastAsia="宋体" w:hAnsi="宋体" w:cs="宋体"/>
                <w:b/>
                <w:color w:val="000000"/>
                <w:kern w:val="0"/>
                <w:sz w:val="18"/>
                <w:szCs w:val="18"/>
              </w:rPr>
            </w:pPr>
            <w:r w:rsidRPr="00687437">
              <w:rPr>
                <w:rFonts w:ascii="宋体" w:eastAsia="宋体" w:hAnsi="宋体" w:cs="宋体" w:hint="eastAsia"/>
                <w:b/>
                <w:color w:val="000000"/>
                <w:kern w:val="0"/>
                <w:sz w:val="18"/>
                <w:szCs w:val="18"/>
              </w:rPr>
              <w:t>开户机构</w:t>
            </w:r>
          </w:p>
        </w:tc>
        <w:tc>
          <w:tcPr>
            <w:tcW w:w="4418" w:type="dxa"/>
            <w:vMerge/>
            <w:tcBorders>
              <w:top w:val="nil"/>
              <w:left w:val="single" w:sz="4" w:space="0" w:color="auto"/>
              <w:bottom w:val="single" w:sz="4" w:space="0" w:color="auto"/>
              <w:right w:val="single" w:sz="4" w:space="0" w:color="auto"/>
            </w:tcBorders>
            <w:vAlign w:val="center"/>
            <w:hideMark/>
          </w:tcPr>
          <w:p w:rsidR="00687437" w:rsidRPr="00687437" w:rsidRDefault="00687437" w:rsidP="00687437">
            <w:pPr>
              <w:widowControl/>
              <w:jc w:val="left"/>
              <w:rPr>
                <w:rFonts w:ascii="宋体" w:eastAsia="宋体" w:hAnsi="宋体" w:cs="宋体"/>
                <w:color w:val="000000"/>
                <w:kern w:val="0"/>
                <w:sz w:val="22"/>
              </w:rPr>
            </w:pPr>
          </w:p>
        </w:tc>
      </w:tr>
      <w:tr w:rsidR="00687437" w:rsidRPr="00687437" w:rsidTr="009E3C00">
        <w:trPr>
          <w:trHeight w:val="270"/>
        </w:trPr>
        <w:tc>
          <w:tcPr>
            <w:tcW w:w="1016" w:type="dxa"/>
            <w:tcBorders>
              <w:top w:val="nil"/>
              <w:left w:val="single" w:sz="4" w:space="0" w:color="auto"/>
              <w:bottom w:val="single" w:sz="4" w:space="0" w:color="auto"/>
              <w:right w:val="single" w:sz="4" w:space="0" w:color="auto"/>
            </w:tcBorders>
            <w:shd w:val="clear" w:color="auto" w:fill="auto"/>
            <w:noWrap/>
            <w:vAlign w:val="center"/>
            <w:hideMark/>
          </w:tcPr>
          <w:p w:rsidR="00687437" w:rsidRPr="00687437" w:rsidRDefault="00687437" w:rsidP="00687437">
            <w:pPr>
              <w:widowControl/>
              <w:jc w:val="center"/>
              <w:rPr>
                <w:rFonts w:ascii="宋体" w:eastAsia="宋体" w:hAnsi="宋体" w:cs="宋体"/>
                <w:color w:val="000000"/>
                <w:kern w:val="0"/>
                <w:sz w:val="20"/>
                <w:szCs w:val="20"/>
              </w:rPr>
            </w:pPr>
            <w:r w:rsidRPr="00687437">
              <w:rPr>
                <w:rFonts w:ascii="宋体" w:eastAsia="宋体" w:hAnsi="宋体" w:cs="宋体" w:hint="eastAsia"/>
                <w:color w:val="000000"/>
                <w:kern w:val="0"/>
                <w:sz w:val="20"/>
                <w:szCs w:val="20"/>
              </w:rPr>
              <w:t>12210109</w:t>
            </w:r>
          </w:p>
        </w:tc>
        <w:tc>
          <w:tcPr>
            <w:tcW w:w="2670" w:type="dxa"/>
            <w:tcBorders>
              <w:top w:val="nil"/>
              <w:left w:val="nil"/>
              <w:bottom w:val="single" w:sz="4" w:space="0" w:color="auto"/>
              <w:right w:val="single" w:sz="4" w:space="0" w:color="auto"/>
            </w:tcBorders>
            <w:shd w:val="clear" w:color="auto" w:fill="auto"/>
            <w:noWrap/>
            <w:vAlign w:val="center"/>
            <w:hideMark/>
          </w:tcPr>
          <w:p w:rsidR="00687437" w:rsidRPr="00687437" w:rsidRDefault="00687437" w:rsidP="00687437">
            <w:pPr>
              <w:widowControl/>
              <w:jc w:val="left"/>
              <w:rPr>
                <w:rFonts w:ascii="宋体" w:eastAsia="宋体" w:hAnsi="宋体" w:cs="宋体"/>
                <w:color w:val="000000"/>
                <w:kern w:val="0"/>
                <w:sz w:val="20"/>
                <w:szCs w:val="20"/>
              </w:rPr>
            </w:pPr>
            <w:r w:rsidRPr="00687437">
              <w:rPr>
                <w:rFonts w:ascii="宋体" w:eastAsia="宋体" w:hAnsi="宋体" w:cs="宋体" w:hint="eastAsia"/>
                <w:color w:val="000000"/>
                <w:kern w:val="0"/>
                <w:sz w:val="20"/>
                <w:szCs w:val="20"/>
              </w:rPr>
              <w:t>待查错账</w:t>
            </w:r>
          </w:p>
        </w:tc>
        <w:tc>
          <w:tcPr>
            <w:tcW w:w="992" w:type="dxa"/>
            <w:tcBorders>
              <w:top w:val="nil"/>
              <w:left w:val="nil"/>
              <w:bottom w:val="single" w:sz="4" w:space="0" w:color="auto"/>
              <w:right w:val="single" w:sz="4" w:space="0" w:color="auto"/>
            </w:tcBorders>
            <w:shd w:val="clear" w:color="auto" w:fill="auto"/>
            <w:noWrap/>
            <w:vAlign w:val="center"/>
            <w:hideMark/>
          </w:tcPr>
          <w:p w:rsidR="00687437" w:rsidRPr="00687437" w:rsidRDefault="00687437" w:rsidP="00687437">
            <w:pPr>
              <w:widowControl/>
              <w:jc w:val="center"/>
              <w:rPr>
                <w:rFonts w:ascii="宋体" w:eastAsia="宋体" w:hAnsi="宋体" w:cs="宋体"/>
                <w:color w:val="000000"/>
                <w:kern w:val="0"/>
                <w:sz w:val="20"/>
                <w:szCs w:val="20"/>
              </w:rPr>
            </w:pPr>
            <w:r w:rsidRPr="00687437">
              <w:rPr>
                <w:rFonts w:ascii="宋体" w:eastAsia="宋体" w:hAnsi="宋体" w:cs="宋体" w:hint="eastAsia"/>
                <w:color w:val="000000"/>
                <w:kern w:val="0"/>
                <w:sz w:val="20"/>
                <w:szCs w:val="20"/>
              </w:rPr>
              <w:t>省中心</w:t>
            </w:r>
          </w:p>
        </w:tc>
        <w:tc>
          <w:tcPr>
            <w:tcW w:w="992" w:type="dxa"/>
            <w:tcBorders>
              <w:top w:val="nil"/>
              <w:left w:val="nil"/>
              <w:bottom w:val="single" w:sz="4" w:space="0" w:color="auto"/>
              <w:right w:val="single" w:sz="4" w:space="0" w:color="auto"/>
            </w:tcBorders>
            <w:shd w:val="clear" w:color="auto" w:fill="auto"/>
            <w:noWrap/>
            <w:vAlign w:val="center"/>
            <w:hideMark/>
          </w:tcPr>
          <w:p w:rsidR="00687437" w:rsidRPr="00687437" w:rsidRDefault="00687437" w:rsidP="00687437">
            <w:pPr>
              <w:widowControl/>
              <w:jc w:val="center"/>
              <w:rPr>
                <w:rFonts w:ascii="宋体" w:eastAsia="宋体" w:hAnsi="宋体" w:cs="宋体"/>
                <w:color w:val="000000"/>
                <w:kern w:val="0"/>
                <w:sz w:val="20"/>
                <w:szCs w:val="20"/>
              </w:rPr>
            </w:pPr>
            <w:r w:rsidRPr="00687437">
              <w:rPr>
                <w:rFonts w:ascii="宋体" w:eastAsia="宋体" w:hAnsi="宋体" w:cs="宋体" w:hint="eastAsia"/>
                <w:color w:val="000000"/>
                <w:kern w:val="0"/>
                <w:sz w:val="20"/>
                <w:szCs w:val="20"/>
              </w:rPr>
              <w:t>——</w:t>
            </w:r>
          </w:p>
        </w:tc>
        <w:tc>
          <w:tcPr>
            <w:tcW w:w="4418" w:type="dxa"/>
            <w:tcBorders>
              <w:top w:val="nil"/>
              <w:left w:val="nil"/>
              <w:bottom w:val="single" w:sz="4" w:space="0" w:color="auto"/>
              <w:right w:val="single" w:sz="4" w:space="0" w:color="auto"/>
            </w:tcBorders>
            <w:shd w:val="clear" w:color="auto" w:fill="auto"/>
            <w:noWrap/>
            <w:vAlign w:val="center"/>
            <w:hideMark/>
          </w:tcPr>
          <w:p w:rsidR="00687437" w:rsidRPr="00687437" w:rsidRDefault="00687437" w:rsidP="00687437">
            <w:pPr>
              <w:widowControl/>
              <w:jc w:val="left"/>
              <w:rPr>
                <w:rFonts w:ascii="宋体" w:eastAsia="宋体" w:hAnsi="宋体" w:cs="宋体"/>
                <w:color w:val="000000"/>
                <w:kern w:val="0"/>
                <w:sz w:val="20"/>
                <w:szCs w:val="20"/>
              </w:rPr>
            </w:pPr>
            <w:r w:rsidRPr="00687437">
              <w:rPr>
                <w:rFonts w:ascii="宋体" w:eastAsia="宋体" w:hAnsi="宋体" w:cs="宋体" w:hint="eastAsia"/>
                <w:color w:val="000000"/>
                <w:kern w:val="0"/>
                <w:sz w:val="20"/>
                <w:szCs w:val="20"/>
              </w:rPr>
              <w:t>待查错账</w:t>
            </w:r>
          </w:p>
        </w:tc>
      </w:tr>
      <w:tr w:rsidR="00687437" w:rsidRPr="00687437" w:rsidTr="009E3C00">
        <w:trPr>
          <w:trHeight w:val="270"/>
        </w:trPr>
        <w:tc>
          <w:tcPr>
            <w:tcW w:w="1016" w:type="dxa"/>
            <w:tcBorders>
              <w:top w:val="nil"/>
              <w:left w:val="single" w:sz="4" w:space="0" w:color="auto"/>
              <w:bottom w:val="single" w:sz="4" w:space="0" w:color="auto"/>
              <w:right w:val="single" w:sz="4" w:space="0" w:color="auto"/>
            </w:tcBorders>
            <w:shd w:val="clear" w:color="auto" w:fill="auto"/>
            <w:noWrap/>
            <w:vAlign w:val="center"/>
            <w:hideMark/>
          </w:tcPr>
          <w:p w:rsidR="00687437" w:rsidRPr="00687437" w:rsidRDefault="00687437" w:rsidP="00687437">
            <w:pPr>
              <w:widowControl/>
              <w:jc w:val="center"/>
              <w:rPr>
                <w:rFonts w:ascii="宋体" w:eastAsia="宋体" w:hAnsi="宋体" w:cs="宋体"/>
                <w:color w:val="000000"/>
                <w:kern w:val="0"/>
                <w:sz w:val="20"/>
                <w:szCs w:val="20"/>
              </w:rPr>
            </w:pPr>
            <w:r w:rsidRPr="00687437">
              <w:rPr>
                <w:rFonts w:ascii="宋体" w:eastAsia="宋体" w:hAnsi="宋体" w:cs="宋体" w:hint="eastAsia"/>
                <w:color w:val="000000"/>
                <w:kern w:val="0"/>
                <w:sz w:val="20"/>
                <w:szCs w:val="20"/>
              </w:rPr>
              <w:t>12210109</w:t>
            </w:r>
          </w:p>
        </w:tc>
        <w:tc>
          <w:tcPr>
            <w:tcW w:w="2670" w:type="dxa"/>
            <w:tcBorders>
              <w:top w:val="nil"/>
              <w:left w:val="nil"/>
              <w:bottom w:val="single" w:sz="4" w:space="0" w:color="auto"/>
              <w:right w:val="single" w:sz="4" w:space="0" w:color="auto"/>
            </w:tcBorders>
            <w:shd w:val="clear" w:color="auto" w:fill="auto"/>
            <w:noWrap/>
            <w:vAlign w:val="center"/>
            <w:hideMark/>
          </w:tcPr>
          <w:p w:rsidR="00687437" w:rsidRPr="00687437" w:rsidRDefault="00687437" w:rsidP="00687437">
            <w:pPr>
              <w:widowControl/>
              <w:jc w:val="left"/>
              <w:rPr>
                <w:rFonts w:ascii="宋体" w:eastAsia="宋体" w:hAnsi="宋体" w:cs="宋体"/>
                <w:color w:val="000000"/>
                <w:kern w:val="0"/>
                <w:sz w:val="20"/>
                <w:szCs w:val="20"/>
              </w:rPr>
            </w:pPr>
            <w:r w:rsidRPr="00687437">
              <w:rPr>
                <w:rFonts w:ascii="宋体" w:eastAsia="宋体" w:hAnsi="宋体" w:cs="宋体" w:hint="eastAsia"/>
                <w:color w:val="000000"/>
                <w:kern w:val="0"/>
                <w:sz w:val="20"/>
                <w:szCs w:val="20"/>
              </w:rPr>
              <w:t>待查错账</w:t>
            </w:r>
          </w:p>
        </w:tc>
        <w:tc>
          <w:tcPr>
            <w:tcW w:w="992" w:type="dxa"/>
            <w:tcBorders>
              <w:top w:val="nil"/>
              <w:left w:val="nil"/>
              <w:bottom w:val="single" w:sz="4" w:space="0" w:color="auto"/>
              <w:right w:val="single" w:sz="4" w:space="0" w:color="auto"/>
            </w:tcBorders>
            <w:shd w:val="clear" w:color="auto" w:fill="auto"/>
            <w:noWrap/>
            <w:vAlign w:val="center"/>
            <w:hideMark/>
          </w:tcPr>
          <w:p w:rsidR="00687437" w:rsidRPr="00687437" w:rsidRDefault="00687437" w:rsidP="00687437">
            <w:pPr>
              <w:widowControl/>
              <w:jc w:val="center"/>
              <w:rPr>
                <w:rFonts w:ascii="宋体" w:eastAsia="宋体" w:hAnsi="宋体" w:cs="宋体"/>
                <w:color w:val="000000"/>
                <w:kern w:val="0"/>
                <w:sz w:val="20"/>
                <w:szCs w:val="20"/>
              </w:rPr>
            </w:pPr>
            <w:r w:rsidRPr="00687437">
              <w:rPr>
                <w:rFonts w:ascii="宋体" w:eastAsia="宋体" w:hAnsi="宋体" w:cs="宋体" w:hint="eastAsia"/>
                <w:color w:val="000000"/>
                <w:kern w:val="0"/>
                <w:sz w:val="20"/>
                <w:szCs w:val="20"/>
              </w:rPr>
              <w:t>行社</w:t>
            </w:r>
          </w:p>
        </w:tc>
        <w:tc>
          <w:tcPr>
            <w:tcW w:w="992" w:type="dxa"/>
            <w:tcBorders>
              <w:top w:val="nil"/>
              <w:left w:val="nil"/>
              <w:bottom w:val="single" w:sz="4" w:space="0" w:color="auto"/>
              <w:right w:val="single" w:sz="4" w:space="0" w:color="auto"/>
            </w:tcBorders>
            <w:shd w:val="clear" w:color="auto" w:fill="auto"/>
            <w:noWrap/>
            <w:vAlign w:val="center"/>
            <w:hideMark/>
          </w:tcPr>
          <w:p w:rsidR="00687437" w:rsidRPr="00687437" w:rsidRDefault="00687437" w:rsidP="00687437">
            <w:pPr>
              <w:widowControl/>
              <w:jc w:val="center"/>
              <w:rPr>
                <w:rFonts w:ascii="宋体" w:eastAsia="宋体" w:hAnsi="宋体" w:cs="宋体"/>
                <w:color w:val="000000"/>
                <w:kern w:val="0"/>
                <w:sz w:val="20"/>
                <w:szCs w:val="20"/>
              </w:rPr>
            </w:pPr>
            <w:r w:rsidRPr="00687437">
              <w:rPr>
                <w:rFonts w:ascii="宋体" w:eastAsia="宋体" w:hAnsi="宋体" w:cs="宋体" w:hint="eastAsia"/>
                <w:color w:val="000000"/>
                <w:kern w:val="0"/>
                <w:sz w:val="20"/>
                <w:szCs w:val="20"/>
              </w:rPr>
              <w:t>——</w:t>
            </w:r>
          </w:p>
        </w:tc>
        <w:tc>
          <w:tcPr>
            <w:tcW w:w="4418" w:type="dxa"/>
            <w:tcBorders>
              <w:top w:val="nil"/>
              <w:left w:val="nil"/>
              <w:bottom w:val="single" w:sz="4" w:space="0" w:color="auto"/>
              <w:right w:val="single" w:sz="4" w:space="0" w:color="auto"/>
            </w:tcBorders>
            <w:shd w:val="clear" w:color="auto" w:fill="auto"/>
            <w:noWrap/>
            <w:vAlign w:val="center"/>
            <w:hideMark/>
          </w:tcPr>
          <w:p w:rsidR="00687437" w:rsidRPr="00687437" w:rsidRDefault="00687437" w:rsidP="00687437">
            <w:pPr>
              <w:widowControl/>
              <w:jc w:val="left"/>
              <w:rPr>
                <w:rFonts w:ascii="宋体" w:eastAsia="宋体" w:hAnsi="宋体" w:cs="宋体"/>
                <w:color w:val="000000"/>
                <w:kern w:val="0"/>
                <w:sz w:val="20"/>
                <w:szCs w:val="20"/>
              </w:rPr>
            </w:pPr>
            <w:r w:rsidRPr="00687437">
              <w:rPr>
                <w:rFonts w:ascii="宋体" w:eastAsia="宋体" w:hAnsi="宋体" w:cs="宋体" w:hint="eastAsia"/>
                <w:color w:val="000000"/>
                <w:kern w:val="0"/>
                <w:sz w:val="20"/>
                <w:szCs w:val="20"/>
              </w:rPr>
              <w:t>待查错账</w:t>
            </w:r>
          </w:p>
        </w:tc>
      </w:tr>
      <w:tr w:rsidR="00687437" w:rsidRPr="00687437" w:rsidTr="009E3C00">
        <w:trPr>
          <w:trHeight w:val="270"/>
        </w:trPr>
        <w:tc>
          <w:tcPr>
            <w:tcW w:w="1016" w:type="dxa"/>
            <w:tcBorders>
              <w:top w:val="nil"/>
              <w:left w:val="single" w:sz="4" w:space="0" w:color="auto"/>
              <w:bottom w:val="single" w:sz="4" w:space="0" w:color="auto"/>
              <w:right w:val="single" w:sz="4" w:space="0" w:color="auto"/>
            </w:tcBorders>
            <w:shd w:val="clear" w:color="auto" w:fill="auto"/>
            <w:noWrap/>
            <w:vAlign w:val="center"/>
            <w:hideMark/>
          </w:tcPr>
          <w:p w:rsidR="00687437" w:rsidRPr="00687437" w:rsidRDefault="00687437" w:rsidP="00687437">
            <w:pPr>
              <w:widowControl/>
              <w:jc w:val="center"/>
              <w:rPr>
                <w:rFonts w:ascii="宋体" w:eastAsia="宋体" w:hAnsi="宋体" w:cs="宋体"/>
                <w:color w:val="000000"/>
                <w:kern w:val="0"/>
                <w:sz w:val="20"/>
                <w:szCs w:val="20"/>
              </w:rPr>
            </w:pPr>
            <w:r w:rsidRPr="00687437">
              <w:rPr>
                <w:rFonts w:ascii="宋体" w:eastAsia="宋体" w:hAnsi="宋体" w:cs="宋体" w:hint="eastAsia"/>
                <w:color w:val="000000"/>
                <w:kern w:val="0"/>
                <w:sz w:val="20"/>
                <w:szCs w:val="20"/>
              </w:rPr>
              <w:t>22410109</w:t>
            </w:r>
          </w:p>
        </w:tc>
        <w:tc>
          <w:tcPr>
            <w:tcW w:w="2670" w:type="dxa"/>
            <w:tcBorders>
              <w:top w:val="nil"/>
              <w:left w:val="nil"/>
              <w:bottom w:val="single" w:sz="4" w:space="0" w:color="auto"/>
              <w:right w:val="single" w:sz="4" w:space="0" w:color="auto"/>
            </w:tcBorders>
            <w:shd w:val="clear" w:color="auto" w:fill="auto"/>
            <w:noWrap/>
            <w:vAlign w:val="center"/>
            <w:hideMark/>
          </w:tcPr>
          <w:p w:rsidR="00687437" w:rsidRPr="00687437" w:rsidRDefault="00687437" w:rsidP="00687437">
            <w:pPr>
              <w:widowControl/>
              <w:jc w:val="left"/>
              <w:rPr>
                <w:rFonts w:ascii="宋体" w:eastAsia="宋体" w:hAnsi="宋体" w:cs="宋体"/>
                <w:color w:val="000000"/>
                <w:kern w:val="0"/>
                <w:sz w:val="20"/>
                <w:szCs w:val="20"/>
              </w:rPr>
            </w:pPr>
            <w:r w:rsidRPr="00687437">
              <w:rPr>
                <w:rFonts w:ascii="宋体" w:eastAsia="宋体" w:hAnsi="宋体" w:cs="宋体" w:hint="eastAsia"/>
                <w:color w:val="000000"/>
                <w:kern w:val="0"/>
                <w:sz w:val="20"/>
                <w:szCs w:val="20"/>
              </w:rPr>
              <w:t>待查错账</w:t>
            </w:r>
          </w:p>
        </w:tc>
        <w:tc>
          <w:tcPr>
            <w:tcW w:w="992" w:type="dxa"/>
            <w:tcBorders>
              <w:top w:val="nil"/>
              <w:left w:val="nil"/>
              <w:bottom w:val="single" w:sz="4" w:space="0" w:color="auto"/>
              <w:right w:val="single" w:sz="4" w:space="0" w:color="auto"/>
            </w:tcBorders>
            <w:shd w:val="clear" w:color="auto" w:fill="auto"/>
            <w:noWrap/>
            <w:vAlign w:val="center"/>
            <w:hideMark/>
          </w:tcPr>
          <w:p w:rsidR="00687437" w:rsidRPr="00687437" w:rsidRDefault="00687437" w:rsidP="00687437">
            <w:pPr>
              <w:widowControl/>
              <w:jc w:val="center"/>
              <w:rPr>
                <w:rFonts w:ascii="宋体" w:eastAsia="宋体" w:hAnsi="宋体" w:cs="宋体"/>
                <w:color w:val="000000"/>
                <w:kern w:val="0"/>
                <w:sz w:val="20"/>
                <w:szCs w:val="20"/>
              </w:rPr>
            </w:pPr>
            <w:r w:rsidRPr="00687437">
              <w:rPr>
                <w:rFonts w:ascii="宋体" w:eastAsia="宋体" w:hAnsi="宋体" w:cs="宋体" w:hint="eastAsia"/>
                <w:color w:val="000000"/>
                <w:kern w:val="0"/>
                <w:sz w:val="20"/>
                <w:szCs w:val="20"/>
              </w:rPr>
              <w:t>省中心</w:t>
            </w:r>
          </w:p>
        </w:tc>
        <w:tc>
          <w:tcPr>
            <w:tcW w:w="992" w:type="dxa"/>
            <w:tcBorders>
              <w:top w:val="nil"/>
              <w:left w:val="nil"/>
              <w:bottom w:val="single" w:sz="4" w:space="0" w:color="auto"/>
              <w:right w:val="single" w:sz="4" w:space="0" w:color="auto"/>
            </w:tcBorders>
            <w:shd w:val="clear" w:color="auto" w:fill="auto"/>
            <w:noWrap/>
            <w:vAlign w:val="center"/>
            <w:hideMark/>
          </w:tcPr>
          <w:p w:rsidR="00687437" w:rsidRPr="00687437" w:rsidRDefault="00687437" w:rsidP="00687437">
            <w:pPr>
              <w:widowControl/>
              <w:jc w:val="center"/>
              <w:rPr>
                <w:rFonts w:ascii="宋体" w:eastAsia="宋体" w:hAnsi="宋体" w:cs="宋体"/>
                <w:color w:val="000000"/>
                <w:kern w:val="0"/>
                <w:sz w:val="20"/>
                <w:szCs w:val="20"/>
              </w:rPr>
            </w:pPr>
            <w:r w:rsidRPr="00687437">
              <w:rPr>
                <w:rFonts w:ascii="宋体" w:eastAsia="宋体" w:hAnsi="宋体" w:cs="宋体" w:hint="eastAsia"/>
                <w:color w:val="000000"/>
                <w:kern w:val="0"/>
                <w:sz w:val="20"/>
                <w:szCs w:val="20"/>
              </w:rPr>
              <w:t>——</w:t>
            </w:r>
          </w:p>
        </w:tc>
        <w:tc>
          <w:tcPr>
            <w:tcW w:w="4418" w:type="dxa"/>
            <w:tcBorders>
              <w:top w:val="nil"/>
              <w:left w:val="nil"/>
              <w:bottom w:val="single" w:sz="4" w:space="0" w:color="auto"/>
              <w:right w:val="single" w:sz="4" w:space="0" w:color="auto"/>
            </w:tcBorders>
            <w:shd w:val="clear" w:color="auto" w:fill="auto"/>
            <w:noWrap/>
            <w:vAlign w:val="center"/>
            <w:hideMark/>
          </w:tcPr>
          <w:p w:rsidR="00687437" w:rsidRPr="00687437" w:rsidRDefault="00687437" w:rsidP="00687437">
            <w:pPr>
              <w:widowControl/>
              <w:jc w:val="left"/>
              <w:rPr>
                <w:rFonts w:ascii="宋体" w:eastAsia="宋体" w:hAnsi="宋体" w:cs="宋体"/>
                <w:color w:val="000000"/>
                <w:kern w:val="0"/>
                <w:sz w:val="20"/>
                <w:szCs w:val="20"/>
              </w:rPr>
            </w:pPr>
            <w:r w:rsidRPr="00687437">
              <w:rPr>
                <w:rFonts w:ascii="宋体" w:eastAsia="宋体" w:hAnsi="宋体" w:cs="宋体" w:hint="eastAsia"/>
                <w:color w:val="000000"/>
                <w:kern w:val="0"/>
                <w:sz w:val="20"/>
                <w:szCs w:val="20"/>
              </w:rPr>
              <w:t>待查错账</w:t>
            </w:r>
          </w:p>
        </w:tc>
      </w:tr>
      <w:tr w:rsidR="00687437" w:rsidRPr="00687437" w:rsidTr="009E3C00">
        <w:trPr>
          <w:trHeight w:val="270"/>
        </w:trPr>
        <w:tc>
          <w:tcPr>
            <w:tcW w:w="1016" w:type="dxa"/>
            <w:tcBorders>
              <w:top w:val="nil"/>
              <w:left w:val="single" w:sz="4" w:space="0" w:color="auto"/>
              <w:bottom w:val="single" w:sz="4" w:space="0" w:color="auto"/>
              <w:right w:val="single" w:sz="4" w:space="0" w:color="auto"/>
            </w:tcBorders>
            <w:shd w:val="clear" w:color="auto" w:fill="auto"/>
            <w:noWrap/>
            <w:vAlign w:val="center"/>
            <w:hideMark/>
          </w:tcPr>
          <w:p w:rsidR="00687437" w:rsidRPr="00687437" w:rsidRDefault="00687437" w:rsidP="00687437">
            <w:pPr>
              <w:widowControl/>
              <w:jc w:val="center"/>
              <w:rPr>
                <w:rFonts w:ascii="宋体" w:eastAsia="宋体" w:hAnsi="宋体" w:cs="宋体"/>
                <w:color w:val="000000"/>
                <w:kern w:val="0"/>
                <w:sz w:val="20"/>
                <w:szCs w:val="20"/>
              </w:rPr>
            </w:pPr>
            <w:r w:rsidRPr="00687437">
              <w:rPr>
                <w:rFonts w:ascii="宋体" w:eastAsia="宋体" w:hAnsi="宋体" w:cs="宋体" w:hint="eastAsia"/>
                <w:color w:val="000000"/>
                <w:kern w:val="0"/>
                <w:sz w:val="20"/>
                <w:szCs w:val="20"/>
              </w:rPr>
              <w:t>22410109</w:t>
            </w:r>
          </w:p>
        </w:tc>
        <w:tc>
          <w:tcPr>
            <w:tcW w:w="2670" w:type="dxa"/>
            <w:tcBorders>
              <w:top w:val="nil"/>
              <w:left w:val="nil"/>
              <w:bottom w:val="single" w:sz="4" w:space="0" w:color="auto"/>
              <w:right w:val="single" w:sz="4" w:space="0" w:color="auto"/>
            </w:tcBorders>
            <w:shd w:val="clear" w:color="auto" w:fill="auto"/>
            <w:noWrap/>
            <w:vAlign w:val="center"/>
            <w:hideMark/>
          </w:tcPr>
          <w:p w:rsidR="00687437" w:rsidRPr="00687437" w:rsidRDefault="00687437" w:rsidP="00687437">
            <w:pPr>
              <w:widowControl/>
              <w:jc w:val="left"/>
              <w:rPr>
                <w:rFonts w:ascii="宋体" w:eastAsia="宋体" w:hAnsi="宋体" w:cs="宋体"/>
                <w:color w:val="000000"/>
                <w:kern w:val="0"/>
                <w:sz w:val="20"/>
                <w:szCs w:val="20"/>
              </w:rPr>
            </w:pPr>
            <w:r w:rsidRPr="00687437">
              <w:rPr>
                <w:rFonts w:ascii="宋体" w:eastAsia="宋体" w:hAnsi="宋体" w:cs="宋体" w:hint="eastAsia"/>
                <w:color w:val="000000"/>
                <w:kern w:val="0"/>
                <w:sz w:val="20"/>
                <w:szCs w:val="20"/>
              </w:rPr>
              <w:t>待查错账</w:t>
            </w:r>
          </w:p>
        </w:tc>
        <w:tc>
          <w:tcPr>
            <w:tcW w:w="992" w:type="dxa"/>
            <w:tcBorders>
              <w:top w:val="nil"/>
              <w:left w:val="nil"/>
              <w:bottom w:val="single" w:sz="4" w:space="0" w:color="auto"/>
              <w:right w:val="single" w:sz="4" w:space="0" w:color="auto"/>
            </w:tcBorders>
            <w:shd w:val="clear" w:color="auto" w:fill="auto"/>
            <w:noWrap/>
            <w:vAlign w:val="center"/>
            <w:hideMark/>
          </w:tcPr>
          <w:p w:rsidR="00687437" w:rsidRPr="00687437" w:rsidRDefault="00687437" w:rsidP="00687437">
            <w:pPr>
              <w:widowControl/>
              <w:jc w:val="center"/>
              <w:rPr>
                <w:rFonts w:ascii="宋体" w:eastAsia="宋体" w:hAnsi="宋体" w:cs="宋体"/>
                <w:color w:val="000000"/>
                <w:kern w:val="0"/>
                <w:sz w:val="20"/>
                <w:szCs w:val="20"/>
              </w:rPr>
            </w:pPr>
            <w:r w:rsidRPr="00687437">
              <w:rPr>
                <w:rFonts w:ascii="宋体" w:eastAsia="宋体" w:hAnsi="宋体" w:cs="宋体" w:hint="eastAsia"/>
                <w:color w:val="000000"/>
                <w:kern w:val="0"/>
                <w:sz w:val="20"/>
                <w:szCs w:val="20"/>
              </w:rPr>
              <w:t>行社</w:t>
            </w:r>
          </w:p>
        </w:tc>
        <w:tc>
          <w:tcPr>
            <w:tcW w:w="992" w:type="dxa"/>
            <w:tcBorders>
              <w:top w:val="nil"/>
              <w:left w:val="nil"/>
              <w:bottom w:val="single" w:sz="4" w:space="0" w:color="auto"/>
              <w:right w:val="single" w:sz="4" w:space="0" w:color="auto"/>
            </w:tcBorders>
            <w:shd w:val="clear" w:color="auto" w:fill="auto"/>
            <w:noWrap/>
            <w:vAlign w:val="center"/>
            <w:hideMark/>
          </w:tcPr>
          <w:p w:rsidR="00687437" w:rsidRPr="00687437" w:rsidRDefault="00687437" w:rsidP="00687437">
            <w:pPr>
              <w:widowControl/>
              <w:jc w:val="center"/>
              <w:rPr>
                <w:rFonts w:ascii="宋体" w:eastAsia="宋体" w:hAnsi="宋体" w:cs="宋体"/>
                <w:color w:val="000000"/>
                <w:kern w:val="0"/>
                <w:sz w:val="20"/>
                <w:szCs w:val="20"/>
              </w:rPr>
            </w:pPr>
            <w:r w:rsidRPr="00687437">
              <w:rPr>
                <w:rFonts w:ascii="宋体" w:eastAsia="宋体" w:hAnsi="宋体" w:cs="宋体" w:hint="eastAsia"/>
                <w:color w:val="000000"/>
                <w:kern w:val="0"/>
                <w:sz w:val="20"/>
                <w:szCs w:val="20"/>
              </w:rPr>
              <w:t>——</w:t>
            </w:r>
          </w:p>
        </w:tc>
        <w:tc>
          <w:tcPr>
            <w:tcW w:w="4418" w:type="dxa"/>
            <w:tcBorders>
              <w:top w:val="nil"/>
              <w:left w:val="nil"/>
              <w:bottom w:val="single" w:sz="4" w:space="0" w:color="auto"/>
              <w:right w:val="single" w:sz="4" w:space="0" w:color="auto"/>
            </w:tcBorders>
            <w:shd w:val="clear" w:color="auto" w:fill="auto"/>
            <w:noWrap/>
            <w:vAlign w:val="center"/>
            <w:hideMark/>
          </w:tcPr>
          <w:p w:rsidR="00687437" w:rsidRPr="00687437" w:rsidRDefault="00687437" w:rsidP="00687437">
            <w:pPr>
              <w:widowControl/>
              <w:jc w:val="left"/>
              <w:rPr>
                <w:rFonts w:ascii="宋体" w:eastAsia="宋体" w:hAnsi="宋体" w:cs="宋体"/>
                <w:color w:val="000000"/>
                <w:kern w:val="0"/>
                <w:sz w:val="20"/>
                <w:szCs w:val="20"/>
              </w:rPr>
            </w:pPr>
            <w:r w:rsidRPr="00687437">
              <w:rPr>
                <w:rFonts w:ascii="宋体" w:eastAsia="宋体" w:hAnsi="宋体" w:cs="宋体" w:hint="eastAsia"/>
                <w:color w:val="000000"/>
                <w:kern w:val="0"/>
                <w:sz w:val="20"/>
                <w:szCs w:val="20"/>
              </w:rPr>
              <w:t>待查错账</w:t>
            </w:r>
          </w:p>
        </w:tc>
      </w:tr>
      <w:tr w:rsidR="00687437" w:rsidRPr="00687437" w:rsidTr="009E3C00">
        <w:trPr>
          <w:trHeight w:val="270"/>
        </w:trPr>
        <w:tc>
          <w:tcPr>
            <w:tcW w:w="1016" w:type="dxa"/>
            <w:tcBorders>
              <w:top w:val="nil"/>
              <w:left w:val="single" w:sz="4" w:space="0" w:color="auto"/>
              <w:bottom w:val="single" w:sz="4" w:space="0" w:color="auto"/>
              <w:right w:val="single" w:sz="4" w:space="0" w:color="auto"/>
            </w:tcBorders>
            <w:shd w:val="clear" w:color="auto" w:fill="auto"/>
            <w:noWrap/>
            <w:vAlign w:val="center"/>
            <w:hideMark/>
          </w:tcPr>
          <w:p w:rsidR="00687437" w:rsidRPr="00687437" w:rsidRDefault="00687437" w:rsidP="00687437">
            <w:pPr>
              <w:widowControl/>
              <w:jc w:val="center"/>
              <w:rPr>
                <w:rFonts w:ascii="宋体" w:eastAsia="宋体" w:hAnsi="宋体" w:cs="宋体"/>
                <w:color w:val="000000"/>
                <w:kern w:val="0"/>
                <w:sz w:val="20"/>
                <w:szCs w:val="20"/>
              </w:rPr>
            </w:pPr>
            <w:r w:rsidRPr="00687437">
              <w:rPr>
                <w:rFonts w:ascii="宋体" w:eastAsia="宋体" w:hAnsi="宋体" w:cs="宋体" w:hint="eastAsia"/>
                <w:color w:val="000000"/>
                <w:kern w:val="0"/>
                <w:sz w:val="20"/>
                <w:szCs w:val="20"/>
              </w:rPr>
              <w:t>30410306</w:t>
            </w:r>
          </w:p>
        </w:tc>
        <w:tc>
          <w:tcPr>
            <w:tcW w:w="2670" w:type="dxa"/>
            <w:tcBorders>
              <w:top w:val="nil"/>
              <w:left w:val="nil"/>
              <w:bottom w:val="single" w:sz="4" w:space="0" w:color="auto"/>
              <w:right w:val="single" w:sz="4" w:space="0" w:color="auto"/>
            </w:tcBorders>
            <w:shd w:val="clear" w:color="auto" w:fill="auto"/>
            <w:noWrap/>
            <w:vAlign w:val="center"/>
            <w:hideMark/>
          </w:tcPr>
          <w:p w:rsidR="00687437" w:rsidRPr="00687437" w:rsidRDefault="00687437" w:rsidP="00687437">
            <w:pPr>
              <w:widowControl/>
              <w:jc w:val="left"/>
              <w:rPr>
                <w:rFonts w:ascii="宋体" w:eastAsia="宋体" w:hAnsi="宋体" w:cs="宋体"/>
                <w:color w:val="000000"/>
                <w:kern w:val="0"/>
                <w:sz w:val="20"/>
                <w:szCs w:val="20"/>
              </w:rPr>
            </w:pPr>
            <w:r w:rsidRPr="00687437">
              <w:rPr>
                <w:rFonts w:ascii="宋体" w:eastAsia="宋体" w:hAnsi="宋体" w:cs="宋体" w:hint="eastAsia"/>
                <w:color w:val="000000"/>
                <w:kern w:val="0"/>
                <w:sz w:val="20"/>
                <w:szCs w:val="20"/>
              </w:rPr>
              <w:t>网络柜面核心间往来</w:t>
            </w:r>
          </w:p>
        </w:tc>
        <w:tc>
          <w:tcPr>
            <w:tcW w:w="992" w:type="dxa"/>
            <w:tcBorders>
              <w:top w:val="nil"/>
              <w:left w:val="nil"/>
              <w:bottom w:val="single" w:sz="4" w:space="0" w:color="auto"/>
              <w:right w:val="single" w:sz="4" w:space="0" w:color="auto"/>
            </w:tcBorders>
            <w:shd w:val="clear" w:color="auto" w:fill="auto"/>
            <w:noWrap/>
            <w:vAlign w:val="center"/>
            <w:hideMark/>
          </w:tcPr>
          <w:p w:rsidR="00687437" w:rsidRPr="00687437" w:rsidRDefault="00687437" w:rsidP="00687437">
            <w:pPr>
              <w:widowControl/>
              <w:jc w:val="center"/>
              <w:rPr>
                <w:rFonts w:ascii="宋体" w:eastAsia="宋体" w:hAnsi="宋体" w:cs="宋体"/>
                <w:color w:val="000000"/>
                <w:kern w:val="0"/>
                <w:sz w:val="20"/>
                <w:szCs w:val="20"/>
              </w:rPr>
            </w:pPr>
            <w:r w:rsidRPr="00687437">
              <w:rPr>
                <w:rFonts w:ascii="宋体" w:eastAsia="宋体" w:hAnsi="宋体" w:cs="宋体" w:hint="eastAsia"/>
                <w:color w:val="000000"/>
                <w:kern w:val="0"/>
                <w:sz w:val="20"/>
                <w:szCs w:val="20"/>
              </w:rPr>
              <w:t>省中心</w:t>
            </w:r>
          </w:p>
        </w:tc>
        <w:tc>
          <w:tcPr>
            <w:tcW w:w="992" w:type="dxa"/>
            <w:tcBorders>
              <w:top w:val="nil"/>
              <w:left w:val="nil"/>
              <w:bottom w:val="single" w:sz="4" w:space="0" w:color="auto"/>
              <w:right w:val="single" w:sz="4" w:space="0" w:color="auto"/>
            </w:tcBorders>
            <w:shd w:val="clear" w:color="auto" w:fill="auto"/>
            <w:noWrap/>
            <w:vAlign w:val="center"/>
            <w:hideMark/>
          </w:tcPr>
          <w:p w:rsidR="00687437" w:rsidRPr="00687437" w:rsidRDefault="00687437" w:rsidP="00687437">
            <w:pPr>
              <w:widowControl/>
              <w:jc w:val="center"/>
              <w:rPr>
                <w:rFonts w:ascii="宋体" w:eastAsia="宋体" w:hAnsi="宋体" w:cs="宋体"/>
                <w:color w:val="000000"/>
                <w:kern w:val="0"/>
                <w:sz w:val="20"/>
                <w:szCs w:val="20"/>
              </w:rPr>
            </w:pPr>
            <w:r w:rsidRPr="00687437">
              <w:rPr>
                <w:rFonts w:ascii="宋体" w:eastAsia="宋体" w:hAnsi="宋体" w:cs="宋体" w:hint="eastAsia"/>
                <w:color w:val="000000"/>
                <w:kern w:val="0"/>
                <w:sz w:val="20"/>
                <w:szCs w:val="20"/>
              </w:rPr>
              <w:t>省中心</w:t>
            </w:r>
          </w:p>
        </w:tc>
        <w:tc>
          <w:tcPr>
            <w:tcW w:w="4418" w:type="dxa"/>
            <w:tcBorders>
              <w:top w:val="nil"/>
              <w:left w:val="nil"/>
              <w:bottom w:val="single" w:sz="4" w:space="0" w:color="auto"/>
              <w:right w:val="single" w:sz="4" w:space="0" w:color="auto"/>
            </w:tcBorders>
            <w:shd w:val="clear" w:color="auto" w:fill="auto"/>
            <w:noWrap/>
            <w:vAlign w:val="center"/>
            <w:hideMark/>
          </w:tcPr>
          <w:p w:rsidR="00687437" w:rsidRPr="00687437" w:rsidRDefault="00687437" w:rsidP="00687437">
            <w:pPr>
              <w:widowControl/>
              <w:jc w:val="left"/>
              <w:rPr>
                <w:rFonts w:ascii="宋体" w:eastAsia="宋体" w:hAnsi="宋体" w:cs="宋体"/>
                <w:color w:val="000000"/>
                <w:kern w:val="0"/>
                <w:sz w:val="20"/>
                <w:szCs w:val="20"/>
              </w:rPr>
            </w:pPr>
            <w:r w:rsidRPr="00687437">
              <w:rPr>
                <w:rFonts w:ascii="宋体" w:eastAsia="宋体" w:hAnsi="宋体" w:cs="宋体" w:hint="eastAsia"/>
                <w:color w:val="000000"/>
                <w:kern w:val="0"/>
                <w:sz w:val="20"/>
                <w:szCs w:val="20"/>
              </w:rPr>
              <w:t>网络柜面核心间往来</w:t>
            </w:r>
          </w:p>
        </w:tc>
      </w:tr>
      <w:tr w:rsidR="00687437" w:rsidRPr="00687437" w:rsidTr="009E3C00">
        <w:trPr>
          <w:trHeight w:val="270"/>
        </w:trPr>
        <w:tc>
          <w:tcPr>
            <w:tcW w:w="1016" w:type="dxa"/>
            <w:tcBorders>
              <w:top w:val="nil"/>
              <w:left w:val="single" w:sz="4" w:space="0" w:color="auto"/>
              <w:bottom w:val="single" w:sz="4" w:space="0" w:color="auto"/>
              <w:right w:val="single" w:sz="4" w:space="0" w:color="auto"/>
            </w:tcBorders>
            <w:shd w:val="clear" w:color="auto" w:fill="auto"/>
            <w:noWrap/>
            <w:vAlign w:val="center"/>
            <w:hideMark/>
          </w:tcPr>
          <w:p w:rsidR="00687437" w:rsidRPr="00687437" w:rsidRDefault="00687437" w:rsidP="00687437">
            <w:pPr>
              <w:widowControl/>
              <w:jc w:val="center"/>
              <w:rPr>
                <w:rFonts w:ascii="宋体" w:eastAsia="宋体" w:hAnsi="宋体" w:cs="宋体"/>
                <w:color w:val="000000"/>
                <w:kern w:val="0"/>
                <w:sz w:val="20"/>
                <w:szCs w:val="20"/>
              </w:rPr>
            </w:pPr>
            <w:r w:rsidRPr="00687437">
              <w:rPr>
                <w:rFonts w:ascii="宋体" w:eastAsia="宋体" w:hAnsi="宋体" w:cs="宋体" w:hint="eastAsia"/>
                <w:color w:val="000000"/>
                <w:kern w:val="0"/>
                <w:sz w:val="20"/>
                <w:szCs w:val="20"/>
              </w:rPr>
              <w:t>30410306</w:t>
            </w:r>
          </w:p>
        </w:tc>
        <w:tc>
          <w:tcPr>
            <w:tcW w:w="2670" w:type="dxa"/>
            <w:tcBorders>
              <w:top w:val="nil"/>
              <w:left w:val="nil"/>
              <w:bottom w:val="single" w:sz="4" w:space="0" w:color="auto"/>
              <w:right w:val="single" w:sz="4" w:space="0" w:color="auto"/>
            </w:tcBorders>
            <w:shd w:val="clear" w:color="auto" w:fill="auto"/>
            <w:noWrap/>
            <w:vAlign w:val="center"/>
            <w:hideMark/>
          </w:tcPr>
          <w:p w:rsidR="00687437" w:rsidRPr="00687437" w:rsidRDefault="00687437" w:rsidP="00687437">
            <w:pPr>
              <w:widowControl/>
              <w:jc w:val="left"/>
              <w:rPr>
                <w:rFonts w:ascii="宋体" w:eastAsia="宋体" w:hAnsi="宋体" w:cs="宋体"/>
                <w:color w:val="000000"/>
                <w:kern w:val="0"/>
                <w:sz w:val="20"/>
                <w:szCs w:val="20"/>
              </w:rPr>
            </w:pPr>
            <w:r w:rsidRPr="00687437">
              <w:rPr>
                <w:rFonts w:ascii="宋体" w:eastAsia="宋体" w:hAnsi="宋体" w:cs="宋体" w:hint="eastAsia"/>
                <w:color w:val="000000"/>
                <w:kern w:val="0"/>
                <w:sz w:val="20"/>
                <w:szCs w:val="20"/>
              </w:rPr>
              <w:t>网络柜面核心间往来</w:t>
            </w:r>
          </w:p>
        </w:tc>
        <w:tc>
          <w:tcPr>
            <w:tcW w:w="992" w:type="dxa"/>
            <w:tcBorders>
              <w:top w:val="nil"/>
              <w:left w:val="nil"/>
              <w:bottom w:val="single" w:sz="4" w:space="0" w:color="auto"/>
              <w:right w:val="single" w:sz="4" w:space="0" w:color="auto"/>
            </w:tcBorders>
            <w:shd w:val="clear" w:color="auto" w:fill="auto"/>
            <w:noWrap/>
            <w:vAlign w:val="center"/>
            <w:hideMark/>
          </w:tcPr>
          <w:p w:rsidR="00687437" w:rsidRPr="00687437" w:rsidRDefault="00687437" w:rsidP="00687437">
            <w:pPr>
              <w:widowControl/>
              <w:jc w:val="center"/>
              <w:rPr>
                <w:rFonts w:ascii="宋体" w:eastAsia="宋体" w:hAnsi="宋体" w:cs="宋体"/>
                <w:color w:val="000000"/>
                <w:kern w:val="0"/>
                <w:sz w:val="20"/>
                <w:szCs w:val="20"/>
              </w:rPr>
            </w:pPr>
            <w:r w:rsidRPr="00687437">
              <w:rPr>
                <w:rFonts w:ascii="宋体" w:eastAsia="宋体" w:hAnsi="宋体" w:cs="宋体" w:hint="eastAsia"/>
                <w:color w:val="000000"/>
                <w:kern w:val="0"/>
                <w:sz w:val="20"/>
                <w:szCs w:val="20"/>
              </w:rPr>
              <w:t>行社</w:t>
            </w:r>
          </w:p>
        </w:tc>
        <w:tc>
          <w:tcPr>
            <w:tcW w:w="992" w:type="dxa"/>
            <w:tcBorders>
              <w:top w:val="nil"/>
              <w:left w:val="nil"/>
              <w:bottom w:val="single" w:sz="4" w:space="0" w:color="auto"/>
              <w:right w:val="single" w:sz="4" w:space="0" w:color="auto"/>
            </w:tcBorders>
            <w:shd w:val="clear" w:color="auto" w:fill="auto"/>
            <w:noWrap/>
            <w:vAlign w:val="center"/>
            <w:hideMark/>
          </w:tcPr>
          <w:p w:rsidR="00687437" w:rsidRPr="00687437" w:rsidRDefault="00687437" w:rsidP="00687437">
            <w:pPr>
              <w:widowControl/>
              <w:jc w:val="center"/>
              <w:rPr>
                <w:rFonts w:ascii="宋体" w:eastAsia="宋体" w:hAnsi="宋体" w:cs="宋体"/>
                <w:color w:val="000000"/>
                <w:kern w:val="0"/>
                <w:sz w:val="20"/>
                <w:szCs w:val="20"/>
              </w:rPr>
            </w:pPr>
            <w:r w:rsidRPr="00687437">
              <w:rPr>
                <w:rFonts w:ascii="宋体" w:eastAsia="宋体" w:hAnsi="宋体" w:cs="宋体" w:hint="eastAsia"/>
                <w:color w:val="000000"/>
                <w:kern w:val="0"/>
                <w:sz w:val="20"/>
                <w:szCs w:val="20"/>
              </w:rPr>
              <w:t>行社</w:t>
            </w:r>
          </w:p>
        </w:tc>
        <w:tc>
          <w:tcPr>
            <w:tcW w:w="4418" w:type="dxa"/>
            <w:tcBorders>
              <w:top w:val="nil"/>
              <w:left w:val="nil"/>
              <w:bottom w:val="single" w:sz="4" w:space="0" w:color="auto"/>
              <w:right w:val="single" w:sz="4" w:space="0" w:color="auto"/>
            </w:tcBorders>
            <w:shd w:val="clear" w:color="auto" w:fill="auto"/>
            <w:noWrap/>
            <w:vAlign w:val="center"/>
            <w:hideMark/>
          </w:tcPr>
          <w:p w:rsidR="00687437" w:rsidRPr="00687437" w:rsidRDefault="00687437" w:rsidP="00687437">
            <w:pPr>
              <w:widowControl/>
              <w:jc w:val="left"/>
              <w:rPr>
                <w:rFonts w:ascii="宋体" w:eastAsia="宋体" w:hAnsi="宋体" w:cs="宋体"/>
                <w:color w:val="000000"/>
                <w:kern w:val="0"/>
                <w:sz w:val="20"/>
                <w:szCs w:val="20"/>
              </w:rPr>
            </w:pPr>
            <w:r w:rsidRPr="00687437">
              <w:rPr>
                <w:rFonts w:ascii="宋体" w:eastAsia="宋体" w:hAnsi="宋体" w:cs="宋体" w:hint="eastAsia"/>
                <w:color w:val="000000"/>
                <w:kern w:val="0"/>
                <w:sz w:val="20"/>
                <w:szCs w:val="20"/>
              </w:rPr>
              <w:t>网络柜面核心间往来</w:t>
            </w:r>
          </w:p>
        </w:tc>
      </w:tr>
      <w:tr w:rsidR="00687437" w:rsidRPr="00687437" w:rsidTr="009E3C00">
        <w:trPr>
          <w:trHeight w:val="270"/>
        </w:trPr>
        <w:tc>
          <w:tcPr>
            <w:tcW w:w="1016" w:type="dxa"/>
            <w:tcBorders>
              <w:top w:val="nil"/>
              <w:left w:val="single" w:sz="4" w:space="0" w:color="auto"/>
              <w:bottom w:val="single" w:sz="4" w:space="0" w:color="auto"/>
              <w:right w:val="single" w:sz="4" w:space="0" w:color="auto"/>
            </w:tcBorders>
            <w:shd w:val="clear" w:color="auto" w:fill="auto"/>
            <w:noWrap/>
            <w:vAlign w:val="center"/>
            <w:hideMark/>
          </w:tcPr>
          <w:p w:rsidR="00687437" w:rsidRPr="00687437" w:rsidRDefault="00687437" w:rsidP="00687437">
            <w:pPr>
              <w:widowControl/>
              <w:jc w:val="center"/>
              <w:rPr>
                <w:rFonts w:ascii="宋体" w:eastAsia="宋体" w:hAnsi="宋体" w:cs="宋体"/>
                <w:color w:val="000000"/>
                <w:kern w:val="0"/>
                <w:sz w:val="20"/>
                <w:szCs w:val="20"/>
              </w:rPr>
            </w:pPr>
            <w:r w:rsidRPr="00687437">
              <w:rPr>
                <w:rFonts w:ascii="宋体" w:eastAsia="宋体" w:hAnsi="宋体" w:cs="宋体" w:hint="eastAsia"/>
                <w:color w:val="000000"/>
                <w:kern w:val="0"/>
                <w:sz w:val="20"/>
                <w:szCs w:val="20"/>
              </w:rPr>
              <w:t>30410402</w:t>
            </w:r>
          </w:p>
        </w:tc>
        <w:tc>
          <w:tcPr>
            <w:tcW w:w="2670" w:type="dxa"/>
            <w:tcBorders>
              <w:top w:val="nil"/>
              <w:left w:val="nil"/>
              <w:bottom w:val="single" w:sz="4" w:space="0" w:color="auto"/>
              <w:right w:val="single" w:sz="4" w:space="0" w:color="auto"/>
            </w:tcBorders>
            <w:shd w:val="clear" w:color="auto" w:fill="auto"/>
            <w:noWrap/>
            <w:vAlign w:val="center"/>
            <w:hideMark/>
          </w:tcPr>
          <w:p w:rsidR="00687437" w:rsidRPr="00687437" w:rsidRDefault="006450C0" w:rsidP="00687437">
            <w:pPr>
              <w:widowControl/>
              <w:jc w:val="left"/>
              <w:rPr>
                <w:rFonts w:ascii="宋体" w:eastAsia="宋体" w:hAnsi="宋体" w:cs="宋体"/>
                <w:color w:val="000000"/>
                <w:kern w:val="0"/>
                <w:sz w:val="20"/>
                <w:szCs w:val="20"/>
              </w:rPr>
            </w:pPr>
            <w:r>
              <w:rPr>
                <w:rFonts w:ascii="宋体" w:eastAsia="宋体" w:hAnsi="宋体" w:cs="宋体" w:hint="eastAsia"/>
                <w:color w:val="000000"/>
                <w:kern w:val="0"/>
                <w:sz w:val="20"/>
                <w:szCs w:val="20"/>
              </w:rPr>
              <w:t>网络柜面核心间</w:t>
            </w:r>
            <w:r w:rsidR="007B5A6D">
              <w:rPr>
                <w:rFonts w:ascii="宋体" w:eastAsia="宋体" w:hAnsi="宋体" w:cs="宋体" w:hint="eastAsia"/>
                <w:color w:val="000000"/>
                <w:kern w:val="0"/>
                <w:sz w:val="20"/>
                <w:szCs w:val="20"/>
              </w:rPr>
              <w:t>待清算资金</w:t>
            </w:r>
          </w:p>
        </w:tc>
        <w:tc>
          <w:tcPr>
            <w:tcW w:w="992" w:type="dxa"/>
            <w:tcBorders>
              <w:top w:val="nil"/>
              <w:left w:val="nil"/>
              <w:bottom w:val="single" w:sz="4" w:space="0" w:color="auto"/>
              <w:right w:val="single" w:sz="4" w:space="0" w:color="auto"/>
            </w:tcBorders>
            <w:shd w:val="clear" w:color="auto" w:fill="auto"/>
            <w:noWrap/>
            <w:vAlign w:val="center"/>
            <w:hideMark/>
          </w:tcPr>
          <w:p w:rsidR="00687437" w:rsidRPr="00687437" w:rsidRDefault="00687437" w:rsidP="00687437">
            <w:pPr>
              <w:widowControl/>
              <w:jc w:val="center"/>
              <w:rPr>
                <w:rFonts w:ascii="宋体" w:eastAsia="宋体" w:hAnsi="宋体" w:cs="宋体"/>
                <w:color w:val="000000"/>
                <w:kern w:val="0"/>
                <w:sz w:val="20"/>
                <w:szCs w:val="20"/>
              </w:rPr>
            </w:pPr>
            <w:r w:rsidRPr="00687437">
              <w:rPr>
                <w:rFonts w:ascii="宋体" w:eastAsia="宋体" w:hAnsi="宋体" w:cs="宋体" w:hint="eastAsia"/>
                <w:color w:val="000000"/>
                <w:kern w:val="0"/>
                <w:sz w:val="20"/>
                <w:szCs w:val="20"/>
              </w:rPr>
              <w:t>省中心</w:t>
            </w:r>
          </w:p>
        </w:tc>
        <w:tc>
          <w:tcPr>
            <w:tcW w:w="992" w:type="dxa"/>
            <w:tcBorders>
              <w:top w:val="nil"/>
              <w:left w:val="nil"/>
              <w:bottom w:val="single" w:sz="4" w:space="0" w:color="auto"/>
              <w:right w:val="single" w:sz="4" w:space="0" w:color="auto"/>
            </w:tcBorders>
            <w:shd w:val="clear" w:color="auto" w:fill="auto"/>
            <w:noWrap/>
            <w:vAlign w:val="center"/>
            <w:hideMark/>
          </w:tcPr>
          <w:p w:rsidR="00687437" w:rsidRPr="00687437" w:rsidRDefault="00687437" w:rsidP="00687437">
            <w:pPr>
              <w:widowControl/>
              <w:jc w:val="center"/>
              <w:rPr>
                <w:rFonts w:ascii="宋体" w:eastAsia="宋体" w:hAnsi="宋体" w:cs="宋体"/>
                <w:color w:val="000000"/>
                <w:kern w:val="0"/>
                <w:sz w:val="20"/>
                <w:szCs w:val="20"/>
              </w:rPr>
            </w:pPr>
            <w:r w:rsidRPr="00687437">
              <w:rPr>
                <w:rFonts w:ascii="宋体" w:eastAsia="宋体" w:hAnsi="宋体" w:cs="宋体" w:hint="eastAsia"/>
                <w:color w:val="000000"/>
                <w:kern w:val="0"/>
                <w:sz w:val="20"/>
                <w:szCs w:val="20"/>
              </w:rPr>
              <w:t>省中心</w:t>
            </w:r>
          </w:p>
        </w:tc>
        <w:tc>
          <w:tcPr>
            <w:tcW w:w="4418" w:type="dxa"/>
            <w:tcBorders>
              <w:top w:val="nil"/>
              <w:left w:val="nil"/>
              <w:bottom w:val="single" w:sz="4" w:space="0" w:color="auto"/>
              <w:right w:val="single" w:sz="4" w:space="0" w:color="auto"/>
            </w:tcBorders>
            <w:shd w:val="clear" w:color="auto" w:fill="auto"/>
            <w:noWrap/>
            <w:vAlign w:val="center"/>
            <w:hideMark/>
          </w:tcPr>
          <w:p w:rsidR="00687437" w:rsidRPr="00687437" w:rsidRDefault="006450C0" w:rsidP="00687437">
            <w:pPr>
              <w:widowControl/>
              <w:jc w:val="left"/>
              <w:rPr>
                <w:rFonts w:ascii="宋体" w:eastAsia="宋体" w:hAnsi="宋体" w:cs="宋体"/>
                <w:color w:val="000000"/>
                <w:kern w:val="0"/>
                <w:sz w:val="20"/>
                <w:szCs w:val="20"/>
              </w:rPr>
            </w:pPr>
            <w:r>
              <w:rPr>
                <w:rFonts w:ascii="宋体" w:eastAsia="宋体" w:hAnsi="宋体" w:cs="宋体" w:hint="eastAsia"/>
                <w:color w:val="000000"/>
                <w:kern w:val="0"/>
                <w:sz w:val="20"/>
                <w:szCs w:val="20"/>
              </w:rPr>
              <w:t>网络柜面核心间</w:t>
            </w:r>
            <w:r w:rsidR="007B5A6D">
              <w:rPr>
                <w:rFonts w:ascii="宋体" w:eastAsia="宋体" w:hAnsi="宋体" w:cs="宋体" w:hint="eastAsia"/>
                <w:color w:val="000000"/>
                <w:kern w:val="0"/>
                <w:sz w:val="20"/>
                <w:szCs w:val="20"/>
              </w:rPr>
              <w:t>待清算资金</w:t>
            </w:r>
            <w:r w:rsidR="00687437" w:rsidRPr="00687437">
              <w:rPr>
                <w:rFonts w:ascii="宋体" w:eastAsia="宋体" w:hAnsi="宋体" w:cs="宋体" w:hint="eastAsia"/>
                <w:color w:val="000000"/>
                <w:kern w:val="0"/>
                <w:sz w:val="20"/>
                <w:szCs w:val="20"/>
              </w:rPr>
              <w:t>-网络柜面</w:t>
            </w:r>
          </w:p>
        </w:tc>
      </w:tr>
      <w:tr w:rsidR="00687437" w:rsidRPr="00687437" w:rsidTr="00CA4E60">
        <w:trPr>
          <w:trHeight w:val="270"/>
        </w:trPr>
        <w:tc>
          <w:tcPr>
            <w:tcW w:w="1016" w:type="dxa"/>
            <w:tcBorders>
              <w:top w:val="nil"/>
              <w:left w:val="single" w:sz="4" w:space="0" w:color="auto"/>
              <w:bottom w:val="single" w:sz="4" w:space="0" w:color="auto"/>
              <w:right w:val="single" w:sz="4" w:space="0" w:color="auto"/>
            </w:tcBorders>
            <w:shd w:val="clear" w:color="auto" w:fill="auto"/>
            <w:noWrap/>
            <w:vAlign w:val="center"/>
            <w:hideMark/>
          </w:tcPr>
          <w:p w:rsidR="00687437" w:rsidRPr="00687437" w:rsidRDefault="00687437" w:rsidP="00687437">
            <w:pPr>
              <w:widowControl/>
              <w:jc w:val="center"/>
              <w:rPr>
                <w:rFonts w:ascii="宋体" w:eastAsia="宋体" w:hAnsi="宋体" w:cs="宋体"/>
                <w:color w:val="000000"/>
                <w:kern w:val="0"/>
                <w:sz w:val="20"/>
                <w:szCs w:val="20"/>
              </w:rPr>
            </w:pPr>
            <w:r w:rsidRPr="00687437">
              <w:rPr>
                <w:rFonts w:ascii="宋体" w:eastAsia="宋体" w:hAnsi="宋体" w:cs="宋体" w:hint="eastAsia"/>
                <w:color w:val="000000"/>
                <w:kern w:val="0"/>
                <w:sz w:val="20"/>
                <w:szCs w:val="20"/>
              </w:rPr>
              <w:t>30410402</w:t>
            </w:r>
          </w:p>
        </w:tc>
        <w:tc>
          <w:tcPr>
            <w:tcW w:w="2670" w:type="dxa"/>
            <w:tcBorders>
              <w:top w:val="nil"/>
              <w:left w:val="nil"/>
              <w:bottom w:val="single" w:sz="4" w:space="0" w:color="auto"/>
              <w:right w:val="single" w:sz="4" w:space="0" w:color="auto"/>
            </w:tcBorders>
            <w:shd w:val="clear" w:color="auto" w:fill="auto"/>
            <w:noWrap/>
            <w:vAlign w:val="center"/>
            <w:hideMark/>
          </w:tcPr>
          <w:p w:rsidR="00687437" w:rsidRPr="00687437" w:rsidRDefault="006450C0" w:rsidP="00687437">
            <w:pPr>
              <w:widowControl/>
              <w:jc w:val="left"/>
              <w:rPr>
                <w:rFonts w:ascii="宋体" w:eastAsia="宋体" w:hAnsi="宋体" w:cs="宋体"/>
                <w:color w:val="000000"/>
                <w:kern w:val="0"/>
                <w:sz w:val="20"/>
                <w:szCs w:val="20"/>
              </w:rPr>
            </w:pPr>
            <w:r>
              <w:rPr>
                <w:rFonts w:ascii="宋体" w:eastAsia="宋体" w:hAnsi="宋体" w:cs="宋体" w:hint="eastAsia"/>
                <w:color w:val="000000"/>
                <w:kern w:val="0"/>
                <w:sz w:val="20"/>
                <w:szCs w:val="20"/>
              </w:rPr>
              <w:t>网络柜面核心间</w:t>
            </w:r>
            <w:r w:rsidR="007B5A6D">
              <w:rPr>
                <w:rFonts w:ascii="宋体" w:eastAsia="宋体" w:hAnsi="宋体" w:cs="宋体" w:hint="eastAsia"/>
                <w:color w:val="000000"/>
                <w:kern w:val="0"/>
                <w:sz w:val="20"/>
                <w:szCs w:val="20"/>
              </w:rPr>
              <w:t>待清算资金</w:t>
            </w:r>
          </w:p>
        </w:tc>
        <w:tc>
          <w:tcPr>
            <w:tcW w:w="992" w:type="dxa"/>
            <w:tcBorders>
              <w:top w:val="nil"/>
              <w:left w:val="nil"/>
              <w:bottom w:val="single" w:sz="4" w:space="0" w:color="auto"/>
              <w:right w:val="single" w:sz="4" w:space="0" w:color="auto"/>
            </w:tcBorders>
            <w:shd w:val="clear" w:color="auto" w:fill="auto"/>
            <w:noWrap/>
            <w:vAlign w:val="center"/>
            <w:hideMark/>
          </w:tcPr>
          <w:p w:rsidR="00687437" w:rsidRPr="00687437" w:rsidRDefault="00687437" w:rsidP="00687437">
            <w:pPr>
              <w:widowControl/>
              <w:jc w:val="center"/>
              <w:rPr>
                <w:rFonts w:ascii="宋体" w:eastAsia="宋体" w:hAnsi="宋体" w:cs="宋体"/>
                <w:color w:val="000000"/>
                <w:kern w:val="0"/>
                <w:sz w:val="20"/>
                <w:szCs w:val="20"/>
              </w:rPr>
            </w:pPr>
            <w:r w:rsidRPr="00687437">
              <w:rPr>
                <w:rFonts w:ascii="宋体" w:eastAsia="宋体" w:hAnsi="宋体" w:cs="宋体" w:hint="eastAsia"/>
                <w:color w:val="000000"/>
                <w:kern w:val="0"/>
                <w:sz w:val="20"/>
                <w:szCs w:val="20"/>
              </w:rPr>
              <w:t>省中心</w:t>
            </w:r>
          </w:p>
        </w:tc>
        <w:tc>
          <w:tcPr>
            <w:tcW w:w="992" w:type="dxa"/>
            <w:tcBorders>
              <w:top w:val="nil"/>
              <w:left w:val="nil"/>
              <w:bottom w:val="single" w:sz="4" w:space="0" w:color="auto"/>
              <w:right w:val="single" w:sz="4" w:space="0" w:color="auto"/>
            </w:tcBorders>
            <w:shd w:val="clear" w:color="auto" w:fill="auto"/>
            <w:noWrap/>
            <w:vAlign w:val="center"/>
            <w:hideMark/>
          </w:tcPr>
          <w:p w:rsidR="00687437" w:rsidRPr="00687437" w:rsidRDefault="00687437" w:rsidP="00687437">
            <w:pPr>
              <w:widowControl/>
              <w:jc w:val="center"/>
              <w:rPr>
                <w:rFonts w:ascii="宋体" w:eastAsia="宋体" w:hAnsi="宋体" w:cs="宋体"/>
                <w:color w:val="000000"/>
                <w:kern w:val="0"/>
                <w:sz w:val="20"/>
                <w:szCs w:val="20"/>
              </w:rPr>
            </w:pPr>
            <w:r w:rsidRPr="00687437">
              <w:rPr>
                <w:rFonts w:ascii="宋体" w:eastAsia="宋体" w:hAnsi="宋体" w:cs="宋体" w:hint="eastAsia"/>
                <w:color w:val="000000"/>
                <w:kern w:val="0"/>
                <w:sz w:val="20"/>
                <w:szCs w:val="20"/>
              </w:rPr>
              <w:t>省中心</w:t>
            </w:r>
          </w:p>
        </w:tc>
        <w:tc>
          <w:tcPr>
            <w:tcW w:w="4418" w:type="dxa"/>
            <w:tcBorders>
              <w:top w:val="nil"/>
              <w:left w:val="nil"/>
              <w:bottom w:val="single" w:sz="4" w:space="0" w:color="auto"/>
              <w:right w:val="single" w:sz="4" w:space="0" w:color="auto"/>
            </w:tcBorders>
            <w:shd w:val="clear" w:color="auto" w:fill="auto"/>
            <w:noWrap/>
            <w:vAlign w:val="center"/>
            <w:hideMark/>
          </w:tcPr>
          <w:p w:rsidR="00687437" w:rsidRPr="00687437" w:rsidRDefault="006450C0" w:rsidP="00687437">
            <w:pPr>
              <w:widowControl/>
              <w:jc w:val="left"/>
              <w:rPr>
                <w:rFonts w:ascii="宋体" w:eastAsia="宋体" w:hAnsi="宋体" w:cs="宋体"/>
                <w:color w:val="000000"/>
                <w:kern w:val="0"/>
                <w:sz w:val="20"/>
                <w:szCs w:val="20"/>
              </w:rPr>
            </w:pPr>
            <w:r>
              <w:rPr>
                <w:rFonts w:ascii="宋体" w:eastAsia="宋体" w:hAnsi="宋体" w:cs="宋体" w:hint="eastAsia"/>
                <w:color w:val="000000"/>
                <w:kern w:val="0"/>
                <w:sz w:val="20"/>
                <w:szCs w:val="20"/>
              </w:rPr>
              <w:t>网络柜面核心间</w:t>
            </w:r>
            <w:r w:rsidR="007B5A6D">
              <w:rPr>
                <w:rFonts w:ascii="宋体" w:eastAsia="宋体" w:hAnsi="宋体" w:cs="宋体" w:hint="eastAsia"/>
                <w:color w:val="000000"/>
                <w:kern w:val="0"/>
                <w:sz w:val="20"/>
                <w:szCs w:val="20"/>
              </w:rPr>
              <w:t>待清算资金</w:t>
            </w:r>
            <w:r w:rsidR="00687437" w:rsidRPr="00687437">
              <w:rPr>
                <w:rFonts w:ascii="宋体" w:eastAsia="宋体" w:hAnsi="宋体" w:cs="宋体" w:hint="eastAsia"/>
                <w:color w:val="000000"/>
                <w:kern w:val="0"/>
                <w:sz w:val="20"/>
                <w:szCs w:val="20"/>
              </w:rPr>
              <w:t>-中间业务</w:t>
            </w:r>
          </w:p>
        </w:tc>
      </w:tr>
      <w:tr w:rsidR="00687437" w:rsidRPr="00687437" w:rsidTr="00CA4E60">
        <w:trPr>
          <w:trHeight w:val="270"/>
        </w:trPr>
        <w:tc>
          <w:tcPr>
            <w:tcW w:w="101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687437" w:rsidRPr="00687437" w:rsidRDefault="00687437" w:rsidP="00687437">
            <w:pPr>
              <w:widowControl/>
              <w:jc w:val="center"/>
              <w:rPr>
                <w:rFonts w:ascii="宋体" w:eastAsia="宋体" w:hAnsi="宋体" w:cs="宋体"/>
                <w:color w:val="000000"/>
                <w:kern w:val="0"/>
                <w:sz w:val="20"/>
                <w:szCs w:val="20"/>
              </w:rPr>
            </w:pPr>
            <w:r w:rsidRPr="00687437">
              <w:rPr>
                <w:rFonts w:ascii="宋体" w:eastAsia="宋体" w:hAnsi="宋体" w:cs="宋体" w:hint="eastAsia"/>
                <w:color w:val="000000"/>
                <w:kern w:val="0"/>
                <w:sz w:val="20"/>
                <w:szCs w:val="20"/>
              </w:rPr>
              <w:lastRenderedPageBreak/>
              <w:t>30410402</w:t>
            </w:r>
          </w:p>
        </w:tc>
        <w:tc>
          <w:tcPr>
            <w:tcW w:w="2670" w:type="dxa"/>
            <w:tcBorders>
              <w:top w:val="single" w:sz="4" w:space="0" w:color="auto"/>
              <w:left w:val="nil"/>
              <w:bottom w:val="single" w:sz="4" w:space="0" w:color="auto"/>
              <w:right w:val="single" w:sz="4" w:space="0" w:color="auto"/>
            </w:tcBorders>
            <w:shd w:val="clear" w:color="auto" w:fill="auto"/>
            <w:noWrap/>
            <w:vAlign w:val="center"/>
            <w:hideMark/>
          </w:tcPr>
          <w:p w:rsidR="00687437" w:rsidRPr="00687437" w:rsidRDefault="006450C0" w:rsidP="00687437">
            <w:pPr>
              <w:widowControl/>
              <w:jc w:val="left"/>
              <w:rPr>
                <w:rFonts w:ascii="宋体" w:eastAsia="宋体" w:hAnsi="宋体" w:cs="宋体"/>
                <w:color w:val="000000"/>
                <w:kern w:val="0"/>
                <w:sz w:val="20"/>
                <w:szCs w:val="20"/>
              </w:rPr>
            </w:pPr>
            <w:r>
              <w:rPr>
                <w:rFonts w:ascii="宋体" w:eastAsia="宋体" w:hAnsi="宋体" w:cs="宋体" w:hint="eastAsia"/>
                <w:color w:val="000000"/>
                <w:kern w:val="0"/>
                <w:sz w:val="20"/>
                <w:szCs w:val="20"/>
              </w:rPr>
              <w:t>网络柜面核心间</w:t>
            </w:r>
            <w:r w:rsidR="007B5A6D">
              <w:rPr>
                <w:rFonts w:ascii="宋体" w:eastAsia="宋体" w:hAnsi="宋体" w:cs="宋体" w:hint="eastAsia"/>
                <w:color w:val="000000"/>
                <w:kern w:val="0"/>
                <w:sz w:val="20"/>
                <w:szCs w:val="20"/>
              </w:rPr>
              <w:t>待清算资金</w:t>
            </w:r>
          </w:p>
        </w:tc>
        <w:tc>
          <w:tcPr>
            <w:tcW w:w="992" w:type="dxa"/>
            <w:tcBorders>
              <w:top w:val="single" w:sz="4" w:space="0" w:color="auto"/>
              <w:left w:val="nil"/>
              <w:bottom w:val="single" w:sz="4" w:space="0" w:color="auto"/>
              <w:right w:val="single" w:sz="4" w:space="0" w:color="auto"/>
            </w:tcBorders>
            <w:shd w:val="clear" w:color="auto" w:fill="auto"/>
            <w:noWrap/>
            <w:vAlign w:val="center"/>
            <w:hideMark/>
          </w:tcPr>
          <w:p w:rsidR="00687437" w:rsidRPr="00687437" w:rsidRDefault="00687437" w:rsidP="00687437">
            <w:pPr>
              <w:widowControl/>
              <w:jc w:val="center"/>
              <w:rPr>
                <w:rFonts w:ascii="宋体" w:eastAsia="宋体" w:hAnsi="宋体" w:cs="宋体"/>
                <w:color w:val="000000"/>
                <w:kern w:val="0"/>
                <w:sz w:val="20"/>
                <w:szCs w:val="20"/>
              </w:rPr>
            </w:pPr>
            <w:r w:rsidRPr="00687437">
              <w:rPr>
                <w:rFonts w:ascii="宋体" w:eastAsia="宋体" w:hAnsi="宋体" w:cs="宋体" w:hint="eastAsia"/>
                <w:color w:val="000000"/>
                <w:kern w:val="0"/>
                <w:sz w:val="20"/>
                <w:szCs w:val="20"/>
              </w:rPr>
              <w:t>省中心</w:t>
            </w:r>
          </w:p>
        </w:tc>
        <w:tc>
          <w:tcPr>
            <w:tcW w:w="992" w:type="dxa"/>
            <w:tcBorders>
              <w:top w:val="single" w:sz="4" w:space="0" w:color="auto"/>
              <w:left w:val="nil"/>
              <w:bottom w:val="single" w:sz="4" w:space="0" w:color="auto"/>
              <w:right w:val="single" w:sz="4" w:space="0" w:color="auto"/>
            </w:tcBorders>
            <w:shd w:val="clear" w:color="auto" w:fill="auto"/>
            <w:noWrap/>
            <w:vAlign w:val="center"/>
            <w:hideMark/>
          </w:tcPr>
          <w:p w:rsidR="00687437" w:rsidRPr="00687437" w:rsidRDefault="00687437" w:rsidP="00687437">
            <w:pPr>
              <w:widowControl/>
              <w:jc w:val="center"/>
              <w:rPr>
                <w:rFonts w:ascii="宋体" w:eastAsia="宋体" w:hAnsi="宋体" w:cs="宋体"/>
                <w:color w:val="000000"/>
                <w:kern w:val="0"/>
                <w:sz w:val="20"/>
                <w:szCs w:val="20"/>
              </w:rPr>
            </w:pPr>
            <w:r w:rsidRPr="00687437">
              <w:rPr>
                <w:rFonts w:ascii="宋体" w:eastAsia="宋体" w:hAnsi="宋体" w:cs="宋体" w:hint="eastAsia"/>
                <w:color w:val="000000"/>
                <w:kern w:val="0"/>
                <w:sz w:val="20"/>
                <w:szCs w:val="20"/>
              </w:rPr>
              <w:t>——</w:t>
            </w:r>
          </w:p>
        </w:tc>
        <w:tc>
          <w:tcPr>
            <w:tcW w:w="4418" w:type="dxa"/>
            <w:tcBorders>
              <w:top w:val="single" w:sz="4" w:space="0" w:color="auto"/>
              <w:left w:val="nil"/>
              <w:bottom w:val="single" w:sz="4" w:space="0" w:color="auto"/>
              <w:right w:val="single" w:sz="4" w:space="0" w:color="auto"/>
            </w:tcBorders>
            <w:shd w:val="clear" w:color="auto" w:fill="auto"/>
            <w:noWrap/>
            <w:vAlign w:val="center"/>
            <w:hideMark/>
          </w:tcPr>
          <w:p w:rsidR="00687437" w:rsidRPr="00687437" w:rsidRDefault="006450C0" w:rsidP="00AA4E5C">
            <w:pPr>
              <w:widowControl/>
              <w:jc w:val="left"/>
              <w:rPr>
                <w:rFonts w:ascii="宋体" w:eastAsia="宋体" w:hAnsi="宋体" w:cs="宋体"/>
                <w:color w:val="000000"/>
                <w:kern w:val="0"/>
                <w:sz w:val="20"/>
                <w:szCs w:val="20"/>
              </w:rPr>
            </w:pPr>
            <w:r>
              <w:rPr>
                <w:rFonts w:ascii="宋体" w:eastAsia="宋体" w:hAnsi="宋体" w:cs="宋体" w:hint="eastAsia"/>
                <w:color w:val="000000"/>
                <w:kern w:val="0"/>
                <w:sz w:val="20"/>
                <w:szCs w:val="20"/>
              </w:rPr>
              <w:t>网络柜面核心间</w:t>
            </w:r>
            <w:r w:rsidR="007B5A6D">
              <w:rPr>
                <w:rFonts w:ascii="宋体" w:eastAsia="宋体" w:hAnsi="宋体" w:cs="宋体" w:hint="eastAsia"/>
                <w:color w:val="000000"/>
                <w:kern w:val="0"/>
                <w:sz w:val="20"/>
                <w:szCs w:val="20"/>
              </w:rPr>
              <w:t>待清算资金</w:t>
            </w:r>
            <w:r w:rsidR="00687437" w:rsidRPr="00687437">
              <w:rPr>
                <w:rFonts w:ascii="宋体" w:eastAsia="宋体" w:hAnsi="宋体" w:cs="宋体" w:hint="eastAsia"/>
                <w:color w:val="000000"/>
                <w:kern w:val="0"/>
                <w:sz w:val="20"/>
                <w:szCs w:val="20"/>
              </w:rPr>
              <w:t>-银联</w:t>
            </w:r>
            <w:r w:rsidR="00AE799F">
              <w:rPr>
                <w:rFonts w:ascii="宋体" w:eastAsia="宋体" w:hAnsi="宋体" w:cs="宋体" w:hint="eastAsia"/>
                <w:color w:val="000000"/>
                <w:kern w:val="0"/>
                <w:sz w:val="20"/>
                <w:szCs w:val="20"/>
              </w:rPr>
              <w:t>借</w:t>
            </w:r>
            <w:r w:rsidR="00AA4E5C">
              <w:rPr>
                <w:rFonts w:ascii="宋体" w:eastAsia="宋体" w:hAnsi="宋体" w:cs="宋体" w:hint="eastAsia"/>
                <w:color w:val="000000"/>
                <w:kern w:val="0"/>
                <w:sz w:val="20"/>
                <w:szCs w:val="20"/>
              </w:rPr>
              <w:t>记</w:t>
            </w:r>
            <w:r w:rsidR="00AE799F">
              <w:rPr>
                <w:rFonts w:ascii="宋体" w:eastAsia="宋体" w:hAnsi="宋体" w:cs="宋体" w:hint="eastAsia"/>
                <w:color w:val="000000"/>
                <w:kern w:val="0"/>
                <w:sz w:val="20"/>
                <w:szCs w:val="20"/>
              </w:rPr>
              <w:t>业务</w:t>
            </w:r>
          </w:p>
        </w:tc>
      </w:tr>
      <w:tr w:rsidR="00AE799F" w:rsidRPr="00687437" w:rsidTr="009E3C00">
        <w:trPr>
          <w:trHeight w:val="270"/>
        </w:trPr>
        <w:tc>
          <w:tcPr>
            <w:tcW w:w="1016" w:type="dxa"/>
            <w:tcBorders>
              <w:top w:val="nil"/>
              <w:left w:val="single" w:sz="4" w:space="0" w:color="auto"/>
              <w:bottom w:val="single" w:sz="4" w:space="0" w:color="auto"/>
              <w:right w:val="single" w:sz="4" w:space="0" w:color="auto"/>
            </w:tcBorders>
            <w:shd w:val="clear" w:color="auto" w:fill="auto"/>
            <w:noWrap/>
            <w:vAlign w:val="center"/>
            <w:hideMark/>
          </w:tcPr>
          <w:p w:rsidR="00AE799F" w:rsidRPr="00687437" w:rsidRDefault="00AE799F" w:rsidP="00F05359">
            <w:pPr>
              <w:widowControl/>
              <w:jc w:val="center"/>
              <w:rPr>
                <w:rFonts w:ascii="宋体" w:eastAsia="宋体" w:hAnsi="宋体" w:cs="宋体"/>
                <w:color w:val="000000"/>
                <w:kern w:val="0"/>
                <w:sz w:val="20"/>
                <w:szCs w:val="20"/>
              </w:rPr>
            </w:pPr>
            <w:r w:rsidRPr="00687437">
              <w:rPr>
                <w:rFonts w:ascii="宋体" w:eastAsia="宋体" w:hAnsi="宋体" w:cs="宋体" w:hint="eastAsia"/>
                <w:color w:val="000000"/>
                <w:kern w:val="0"/>
                <w:sz w:val="20"/>
                <w:szCs w:val="20"/>
              </w:rPr>
              <w:t>30410402</w:t>
            </w:r>
          </w:p>
        </w:tc>
        <w:tc>
          <w:tcPr>
            <w:tcW w:w="2670" w:type="dxa"/>
            <w:tcBorders>
              <w:top w:val="nil"/>
              <w:left w:val="nil"/>
              <w:bottom w:val="single" w:sz="4" w:space="0" w:color="auto"/>
              <w:right w:val="single" w:sz="4" w:space="0" w:color="auto"/>
            </w:tcBorders>
            <w:shd w:val="clear" w:color="auto" w:fill="auto"/>
            <w:noWrap/>
            <w:vAlign w:val="center"/>
            <w:hideMark/>
          </w:tcPr>
          <w:p w:rsidR="00AE799F" w:rsidRPr="00687437" w:rsidRDefault="00AE799F" w:rsidP="00F05359">
            <w:pPr>
              <w:widowControl/>
              <w:jc w:val="left"/>
              <w:rPr>
                <w:rFonts w:ascii="宋体" w:eastAsia="宋体" w:hAnsi="宋体" w:cs="宋体"/>
                <w:color w:val="000000"/>
                <w:kern w:val="0"/>
                <w:sz w:val="20"/>
                <w:szCs w:val="20"/>
              </w:rPr>
            </w:pPr>
            <w:r>
              <w:rPr>
                <w:rFonts w:ascii="宋体" w:eastAsia="宋体" w:hAnsi="宋体" w:cs="宋体" w:hint="eastAsia"/>
                <w:color w:val="000000"/>
                <w:kern w:val="0"/>
                <w:sz w:val="20"/>
                <w:szCs w:val="20"/>
              </w:rPr>
              <w:t>网络柜面核心间</w:t>
            </w:r>
            <w:r w:rsidR="007B5A6D">
              <w:rPr>
                <w:rFonts w:ascii="宋体" w:eastAsia="宋体" w:hAnsi="宋体" w:cs="宋体" w:hint="eastAsia"/>
                <w:color w:val="000000"/>
                <w:kern w:val="0"/>
                <w:sz w:val="20"/>
                <w:szCs w:val="20"/>
              </w:rPr>
              <w:t>待清算资金</w:t>
            </w:r>
          </w:p>
        </w:tc>
        <w:tc>
          <w:tcPr>
            <w:tcW w:w="992" w:type="dxa"/>
            <w:tcBorders>
              <w:top w:val="nil"/>
              <w:left w:val="nil"/>
              <w:bottom w:val="single" w:sz="4" w:space="0" w:color="auto"/>
              <w:right w:val="single" w:sz="4" w:space="0" w:color="auto"/>
            </w:tcBorders>
            <w:shd w:val="clear" w:color="auto" w:fill="auto"/>
            <w:noWrap/>
            <w:vAlign w:val="center"/>
            <w:hideMark/>
          </w:tcPr>
          <w:p w:rsidR="00AE799F" w:rsidRPr="00687437" w:rsidRDefault="00AE799F" w:rsidP="00F05359">
            <w:pPr>
              <w:widowControl/>
              <w:jc w:val="center"/>
              <w:rPr>
                <w:rFonts w:ascii="宋体" w:eastAsia="宋体" w:hAnsi="宋体" w:cs="宋体"/>
                <w:color w:val="000000"/>
                <w:kern w:val="0"/>
                <w:sz w:val="20"/>
                <w:szCs w:val="20"/>
              </w:rPr>
            </w:pPr>
            <w:r w:rsidRPr="00687437">
              <w:rPr>
                <w:rFonts w:ascii="宋体" w:eastAsia="宋体" w:hAnsi="宋体" w:cs="宋体" w:hint="eastAsia"/>
                <w:color w:val="000000"/>
                <w:kern w:val="0"/>
                <w:sz w:val="20"/>
                <w:szCs w:val="20"/>
              </w:rPr>
              <w:t>省中心</w:t>
            </w:r>
          </w:p>
        </w:tc>
        <w:tc>
          <w:tcPr>
            <w:tcW w:w="992" w:type="dxa"/>
            <w:tcBorders>
              <w:top w:val="nil"/>
              <w:left w:val="nil"/>
              <w:bottom w:val="single" w:sz="4" w:space="0" w:color="auto"/>
              <w:right w:val="single" w:sz="4" w:space="0" w:color="auto"/>
            </w:tcBorders>
            <w:shd w:val="clear" w:color="auto" w:fill="auto"/>
            <w:noWrap/>
            <w:vAlign w:val="center"/>
            <w:hideMark/>
          </w:tcPr>
          <w:p w:rsidR="00AE799F" w:rsidRPr="00687437" w:rsidRDefault="00AE799F" w:rsidP="00F05359">
            <w:pPr>
              <w:widowControl/>
              <w:jc w:val="center"/>
              <w:rPr>
                <w:rFonts w:ascii="宋体" w:eastAsia="宋体" w:hAnsi="宋体" w:cs="宋体"/>
                <w:color w:val="000000"/>
                <w:kern w:val="0"/>
                <w:sz w:val="20"/>
                <w:szCs w:val="20"/>
              </w:rPr>
            </w:pPr>
            <w:r w:rsidRPr="00687437">
              <w:rPr>
                <w:rFonts w:ascii="宋体" w:eastAsia="宋体" w:hAnsi="宋体" w:cs="宋体" w:hint="eastAsia"/>
                <w:color w:val="000000"/>
                <w:kern w:val="0"/>
                <w:sz w:val="20"/>
                <w:szCs w:val="20"/>
              </w:rPr>
              <w:t>——</w:t>
            </w:r>
          </w:p>
        </w:tc>
        <w:tc>
          <w:tcPr>
            <w:tcW w:w="4418" w:type="dxa"/>
            <w:tcBorders>
              <w:top w:val="nil"/>
              <w:left w:val="nil"/>
              <w:bottom w:val="single" w:sz="4" w:space="0" w:color="auto"/>
              <w:right w:val="single" w:sz="4" w:space="0" w:color="auto"/>
            </w:tcBorders>
            <w:shd w:val="clear" w:color="auto" w:fill="auto"/>
            <w:noWrap/>
            <w:vAlign w:val="center"/>
            <w:hideMark/>
          </w:tcPr>
          <w:p w:rsidR="00AE799F" w:rsidRPr="00687437" w:rsidRDefault="00AE799F" w:rsidP="00AA4E5C">
            <w:pPr>
              <w:widowControl/>
              <w:jc w:val="left"/>
              <w:rPr>
                <w:rFonts w:ascii="宋体" w:eastAsia="宋体" w:hAnsi="宋体" w:cs="宋体"/>
                <w:color w:val="000000"/>
                <w:kern w:val="0"/>
                <w:sz w:val="20"/>
                <w:szCs w:val="20"/>
              </w:rPr>
            </w:pPr>
            <w:r>
              <w:rPr>
                <w:rFonts w:ascii="宋体" w:eastAsia="宋体" w:hAnsi="宋体" w:cs="宋体" w:hint="eastAsia"/>
                <w:color w:val="000000"/>
                <w:kern w:val="0"/>
                <w:sz w:val="20"/>
                <w:szCs w:val="20"/>
              </w:rPr>
              <w:t>网络柜面核心间</w:t>
            </w:r>
            <w:r w:rsidR="007B5A6D">
              <w:rPr>
                <w:rFonts w:ascii="宋体" w:eastAsia="宋体" w:hAnsi="宋体" w:cs="宋体" w:hint="eastAsia"/>
                <w:color w:val="000000"/>
                <w:kern w:val="0"/>
                <w:sz w:val="20"/>
                <w:szCs w:val="20"/>
              </w:rPr>
              <w:t>待清算资金</w:t>
            </w:r>
            <w:r w:rsidRPr="00687437">
              <w:rPr>
                <w:rFonts w:ascii="宋体" w:eastAsia="宋体" w:hAnsi="宋体" w:cs="宋体" w:hint="eastAsia"/>
                <w:color w:val="000000"/>
                <w:kern w:val="0"/>
                <w:sz w:val="20"/>
                <w:szCs w:val="20"/>
              </w:rPr>
              <w:t>-银联</w:t>
            </w:r>
            <w:r>
              <w:rPr>
                <w:rFonts w:ascii="宋体" w:eastAsia="宋体" w:hAnsi="宋体" w:cs="宋体" w:hint="eastAsia"/>
                <w:color w:val="000000"/>
                <w:kern w:val="0"/>
                <w:sz w:val="20"/>
                <w:szCs w:val="20"/>
              </w:rPr>
              <w:t>贷</w:t>
            </w:r>
            <w:r w:rsidR="00AA4E5C">
              <w:rPr>
                <w:rFonts w:ascii="宋体" w:eastAsia="宋体" w:hAnsi="宋体" w:cs="宋体" w:hint="eastAsia"/>
                <w:color w:val="000000"/>
                <w:kern w:val="0"/>
                <w:sz w:val="20"/>
                <w:szCs w:val="20"/>
              </w:rPr>
              <w:t>记</w:t>
            </w:r>
            <w:r>
              <w:rPr>
                <w:rFonts w:ascii="宋体" w:eastAsia="宋体" w:hAnsi="宋体" w:cs="宋体" w:hint="eastAsia"/>
                <w:color w:val="000000"/>
                <w:kern w:val="0"/>
                <w:sz w:val="20"/>
                <w:szCs w:val="20"/>
              </w:rPr>
              <w:t>业务</w:t>
            </w:r>
          </w:p>
        </w:tc>
      </w:tr>
      <w:tr w:rsidR="00AE799F" w:rsidRPr="00687437" w:rsidTr="003338C5">
        <w:trPr>
          <w:trHeight w:val="270"/>
        </w:trPr>
        <w:tc>
          <w:tcPr>
            <w:tcW w:w="1016" w:type="dxa"/>
            <w:tcBorders>
              <w:top w:val="nil"/>
              <w:left w:val="single" w:sz="4" w:space="0" w:color="auto"/>
              <w:bottom w:val="single" w:sz="4" w:space="0" w:color="auto"/>
              <w:right w:val="single" w:sz="4" w:space="0" w:color="auto"/>
            </w:tcBorders>
            <w:shd w:val="clear" w:color="auto" w:fill="auto"/>
            <w:noWrap/>
            <w:vAlign w:val="center"/>
            <w:hideMark/>
          </w:tcPr>
          <w:p w:rsidR="00AE799F" w:rsidRPr="00687437" w:rsidRDefault="00AE799F" w:rsidP="00687437">
            <w:pPr>
              <w:widowControl/>
              <w:jc w:val="center"/>
              <w:rPr>
                <w:rFonts w:ascii="宋体" w:eastAsia="宋体" w:hAnsi="宋体" w:cs="宋体"/>
                <w:color w:val="000000"/>
                <w:kern w:val="0"/>
                <w:sz w:val="20"/>
                <w:szCs w:val="20"/>
              </w:rPr>
            </w:pPr>
            <w:r w:rsidRPr="00687437">
              <w:rPr>
                <w:rFonts w:ascii="宋体" w:eastAsia="宋体" w:hAnsi="宋体" w:cs="宋体" w:hint="eastAsia"/>
                <w:color w:val="000000"/>
                <w:kern w:val="0"/>
                <w:sz w:val="20"/>
                <w:szCs w:val="20"/>
              </w:rPr>
              <w:t>30410402</w:t>
            </w:r>
          </w:p>
        </w:tc>
        <w:tc>
          <w:tcPr>
            <w:tcW w:w="2670" w:type="dxa"/>
            <w:tcBorders>
              <w:top w:val="nil"/>
              <w:left w:val="nil"/>
              <w:bottom w:val="single" w:sz="4" w:space="0" w:color="auto"/>
              <w:right w:val="single" w:sz="4" w:space="0" w:color="auto"/>
            </w:tcBorders>
            <w:shd w:val="clear" w:color="auto" w:fill="auto"/>
            <w:noWrap/>
            <w:vAlign w:val="center"/>
            <w:hideMark/>
          </w:tcPr>
          <w:p w:rsidR="00AE799F" w:rsidRPr="00687437" w:rsidRDefault="00AE799F" w:rsidP="00687437">
            <w:pPr>
              <w:widowControl/>
              <w:jc w:val="left"/>
              <w:rPr>
                <w:rFonts w:ascii="宋体" w:eastAsia="宋体" w:hAnsi="宋体" w:cs="宋体"/>
                <w:color w:val="000000"/>
                <w:kern w:val="0"/>
                <w:sz w:val="20"/>
                <w:szCs w:val="20"/>
              </w:rPr>
            </w:pPr>
            <w:r>
              <w:rPr>
                <w:rFonts w:ascii="宋体" w:eastAsia="宋体" w:hAnsi="宋体" w:cs="宋体" w:hint="eastAsia"/>
                <w:color w:val="000000"/>
                <w:kern w:val="0"/>
                <w:sz w:val="20"/>
                <w:szCs w:val="20"/>
              </w:rPr>
              <w:t>网络柜面核心间</w:t>
            </w:r>
            <w:r w:rsidR="007B5A6D">
              <w:rPr>
                <w:rFonts w:ascii="宋体" w:eastAsia="宋体" w:hAnsi="宋体" w:cs="宋体" w:hint="eastAsia"/>
                <w:color w:val="000000"/>
                <w:kern w:val="0"/>
                <w:sz w:val="20"/>
                <w:szCs w:val="20"/>
              </w:rPr>
              <w:t>待清算资金</w:t>
            </w:r>
          </w:p>
        </w:tc>
        <w:tc>
          <w:tcPr>
            <w:tcW w:w="992" w:type="dxa"/>
            <w:tcBorders>
              <w:top w:val="nil"/>
              <w:left w:val="nil"/>
              <w:bottom w:val="single" w:sz="4" w:space="0" w:color="auto"/>
              <w:right w:val="single" w:sz="4" w:space="0" w:color="auto"/>
            </w:tcBorders>
            <w:shd w:val="clear" w:color="auto" w:fill="auto"/>
            <w:noWrap/>
            <w:vAlign w:val="center"/>
            <w:hideMark/>
          </w:tcPr>
          <w:p w:rsidR="00AE799F" w:rsidRPr="00687437" w:rsidRDefault="00AE799F" w:rsidP="00687437">
            <w:pPr>
              <w:widowControl/>
              <w:jc w:val="center"/>
              <w:rPr>
                <w:rFonts w:ascii="宋体" w:eastAsia="宋体" w:hAnsi="宋体" w:cs="宋体"/>
                <w:color w:val="000000"/>
                <w:kern w:val="0"/>
                <w:sz w:val="20"/>
                <w:szCs w:val="20"/>
              </w:rPr>
            </w:pPr>
            <w:r w:rsidRPr="00687437">
              <w:rPr>
                <w:rFonts w:ascii="宋体" w:eastAsia="宋体" w:hAnsi="宋体" w:cs="宋体" w:hint="eastAsia"/>
                <w:color w:val="000000"/>
                <w:kern w:val="0"/>
                <w:sz w:val="20"/>
                <w:szCs w:val="20"/>
              </w:rPr>
              <w:t>省中心</w:t>
            </w:r>
          </w:p>
        </w:tc>
        <w:tc>
          <w:tcPr>
            <w:tcW w:w="992" w:type="dxa"/>
            <w:tcBorders>
              <w:top w:val="nil"/>
              <w:left w:val="nil"/>
              <w:bottom w:val="single" w:sz="4" w:space="0" w:color="auto"/>
              <w:right w:val="single" w:sz="4" w:space="0" w:color="auto"/>
            </w:tcBorders>
            <w:shd w:val="clear" w:color="auto" w:fill="auto"/>
            <w:noWrap/>
            <w:vAlign w:val="center"/>
            <w:hideMark/>
          </w:tcPr>
          <w:p w:rsidR="00AE799F" w:rsidRPr="00687437" w:rsidRDefault="00AE799F" w:rsidP="00687437">
            <w:pPr>
              <w:widowControl/>
              <w:jc w:val="center"/>
              <w:rPr>
                <w:rFonts w:ascii="宋体" w:eastAsia="宋体" w:hAnsi="宋体" w:cs="宋体"/>
                <w:color w:val="000000"/>
                <w:kern w:val="0"/>
                <w:sz w:val="20"/>
                <w:szCs w:val="20"/>
              </w:rPr>
            </w:pPr>
            <w:r w:rsidRPr="00687437">
              <w:rPr>
                <w:rFonts w:ascii="宋体" w:eastAsia="宋体" w:hAnsi="宋体" w:cs="宋体" w:hint="eastAsia"/>
                <w:color w:val="000000"/>
                <w:kern w:val="0"/>
                <w:sz w:val="20"/>
                <w:szCs w:val="20"/>
              </w:rPr>
              <w:t>——</w:t>
            </w:r>
          </w:p>
        </w:tc>
        <w:tc>
          <w:tcPr>
            <w:tcW w:w="4418" w:type="dxa"/>
            <w:tcBorders>
              <w:top w:val="nil"/>
              <w:left w:val="nil"/>
              <w:bottom w:val="single" w:sz="4" w:space="0" w:color="auto"/>
              <w:right w:val="single" w:sz="4" w:space="0" w:color="auto"/>
            </w:tcBorders>
            <w:shd w:val="clear" w:color="auto" w:fill="auto"/>
            <w:noWrap/>
            <w:vAlign w:val="center"/>
            <w:hideMark/>
          </w:tcPr>
          <w:p w:rsidR="00AE799F" w:rsidRPr="00687437" w:rsidRDefault="00AE799F" w:rsidP="00687437">
            <w:pPr>
              <w:widowControl/>
              <w:jc w:val="left"/>
              <w:rPr>
                <w:rFonts w:ascii="宋体" w:eastAsia="宋体" w:hAnsi="宋体" w:cs="宋体"/>
                <w:color w:val="000000"/>
                <w:kern w:val="0"/>
                <w:sz w:val="20"/>
                <w:szCs w:val="20"/>
              </w:rPr>
            </w:pPr>
            <w:r>
              <w:rPr>
                <w:rFonts w:ascii="宋体" w:eastAsia="宋体" w:hAnsi="宋体" w:cs="宋体" w:hint="eastAsia"/>
                <w:color w:val="000000"/>
                <w:kern w:val="0"/>
                <w:sz w:val="20"/>
                <w:szCs w:val="20"/>
              </w:rPr>
              <w:t>网络柜面核心间</w:t>
            </w:r>
            <w:r w:rsidR="007B5A6D">
              <w:rPr>
                <w:rFonts w:ascii="宋体" w:eastAsia="宋体" w:hAnsi="宋体" w:cs="宋体" w:hint="eastAsia"/>
                <w:color w:val="000000"/>
                <w:kern w:val="0"/>
                <w:sz w:val="20"/>
                <w:szCs w:val="20"/>
              </w:rPr>
              <w:t>待清算资金</w:t>
            </w:r>
            <w:r w:rsidRPr="00687437">
              <w:rPr>
                <w:rFonts w:ascii="宋体" w:eastAsia="宋体" w:hAnsi="宋体" w:cs="宋体" w:hint="eastAsia"/>
                <w:color w:val="000000"/>
                <w:kern w:val="0"/>
                <w:sz w:val="20"/>
                <w:szCs w:val="20"/>
              </w:rPr>
              <w:t>-大额</w:t>
            </w:r>
            <w:r>
              <w:rPr>
                <w:rFonts w:ascii="宋体" w:eastAsia="宋体" w:hAnsi="宋体" w:cs="宋体" w:hint="eastAsia"/>
                <w:color w:val="000000"/>
                <w:kern w:val="0"/>
                <w:sz w:val="20"/>
                <w:szCs w:val="20"/>
              </w:rPr>
              <w:t>支付系统</w:t>
            </w:r>
          </w:p>
        </w:tc>
      </w:tr>
      <w:tr w:rsidR="00AE799F" w:rsidRPr="00687437" w:rsidTr="003338C5">
        <w:trPr>
          <w:trHeight w:val="270"/>
        </w:trPr>
        <w:tc>
          <w:tcPr>
            <w:tcW w:w="101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E799F" w:rsidRPr="00687437" w:rsidRDefault="00AE799F" w:rsidP="00687437">
            <w:pPr>
              <w:widowControl/>
              <w:jc w:val="center"/>
              <w:rPr>
                <w:rFonts w:ascii="宋体" w:eastAsia="宋体" w:hAnsi="宋体" w:cs="宋体"/>
                <w:color w:val="000000"/>
                <w:kern w:val="0"/>
                <w:sz w:val="20"/>
                <w:szCs w:val="20"/>
              </w:rPr>
            </w:pPr>
            <w:r w:rsidRPr="00687437">
              <w:rPr>
                <w:rFonts w:ascii="宋体" w:eastAsia="宋体" w:hAnsi="宋体" w:cs="宋体" w:hint="eastAsia"/>
                <w:color w:val="000000"/>
                <w:kern w:val="0"/>
                <w:sz w:val="20"/>
                <w:szCs w:val="20"/>
              </w:rPr>
              <w:t>30410402</w:t>
            </w:r>
          </w:p>
        </w:tc>
        <w:tc>
          <w:tcPr>
            <w:tcW w:w="2670" w:type="dxa"/>
            <w:tcBorders>
              <w:top w:val="single" w:sz="4" w:space="0" w:color="auto"/>
              <w:left w:val="nil"/>
              <w:bottom w:val="single" w:sz="4" w:space="0" w:color="auto"/>
              <w:right w:val="single" w:sz="4" w:space="0" w:color="auto"/>
            </w:tcBorders>
            <w:shd w:val="clear" w:color="auto" w:fill="auto"/>
            <w:noWrap/>
            <w:vAlign w:val="center"/>
            <w:hideMark/>
          </w:tcPr>
          <w:p w:rsidR="00AE799F" w:rsidRPr="00687437" w:rsidRDefault="00AE799F" w:rsidP="00687437">
            <w:pPr>
              <w:widowControl/>
              <w:jc w:val="left"/>
              <w:rPr>
                <w:rFonts w:ascii="宋体" w:eastAsia="宋体" w:hAnsi="宋体" w:cs="宋体"/>
                <w:color w:val="000000"/>
                <w:kern w:val="0"/>
                <w:sz w:val="20"/>
                <w:szCs w:val="20"/>
              </w:rPr>
            </w:pPr>
            <w:r>
              <w:rPr>
                <w:rFonts w:ascii="宋体" w:eastAsia="宋体" w:hAnsi="宋体" w:cs="宋体" w:hint="eastAsia"/>
                <w:color w:val="000000"/>
                <w:kern w:val="0"/>
                <w:sz w:val="20"/>
                <w:szCs w:val="20"/>
              </w:rPr>
              <w:t>网络柜面核心间</w:t>
            </w:r>
            <w:r w:rsidR="007B5A6D">
              <w:rPr>
                <w:rFonts w:ascii="宋体" w:eastAsia="宋体" w:hAnsi="宋体" w:cs="宋体" w:hint="eastAsia"/>
                <w:color w:val="000000"/>
                <w:kern w:val="0"/>
                <w:sz w:val="20"/>
                <w:szCs w:val="20"/>
              </w:rPr>
              <w:t>待清算资金</w:t>
            </w:r>
          </w:p>
        </w:tc>
        <w:tc>
          <w:tcPr>
            <w:tcW w:w="992" w:type="dxa"/>
            <w:tcBorders>
              <w:top w:val="single" w:sz="4" w:space="0" w:color="auto"/>
              <w:left w:val="nil"/>
              <w:bottom w:val="single" w:sz="4" w:space="0" w:color="auto"/>
              <w:right w:val="single" w:sz="4" w:space="0" w:color="auto"/>
            </w:tcBorders>
            <w:shd w:val="clear" w:color="auto" w:fill="auto"/>
            <w:noWrap/>
            <w:vAlign w:val="center"/>
            <w:hideMark/>
          </w:tcPr>
          <w:p w:rsidR="00AE799F" w:rsidRPr="00687437" w:rsidRDefault="00AE799F" w:rsidP="00687437">
            <w:pPr>
              <w:widowControl/>
              <w:jc w:val="center"/>
              <w:rPr>
                <w:rFonts w:ascii="宋体" w:eastAsia="宋体" w:hAnsi="宋体" w:cs="宋体"/>
                <w:color w:val="000000"/>
                <w:kern w:val="0"/>
                <w:sz w:val="20"/>
                <w:szCs w:val="20"/>
              </w:rPr>
            </w:pPr>
            <w:r w:rsidRPr="00687437">
              <w:rPr>
                <w:rFonts w:ascii="宋体" w:eastAsia="宋体" w:hAnsi="宋体" w:cs="宋体" w:hint="eastAsia"/>
                <w:color w:val="000000"/>
                <w:kern w:val="0"/>
                <w:sz w:val="20"/>
                <w:szCs w:val="20"/>
              </w:rPr>
              <w:t>省中心</w:t>
            </w:r>
          </w:p>
        </w:tc>
        <w:tc>
          <w:tcPr>
            <w:tcW w:w="992" w:type="dxa"/>
            <w:tcBorders>
              <w:top w:val="single" w:sz="4" w:space="0" w:color="auto"/>
              <w:left w:val="nil"/>
              <w:bottom w:val="single" w:sz="4" w:space="0" w:color="auto"/>
              <w:right w:val="single" w:sz="4" w:space="0" w:color="auto"/>
            </w:tcBorders>
            <w:shd w:val="clear" w:color="auto" w:fill="auto"/>
            <w:noWrap/>
            <w:vAlign w:val="center"/>
            <w:hideMark/>
          </w:tcPr>
          <w:p w:rsidR="00AE799F" w:rsidRPr="00687437" w:rsidRDefault="00AE799F" w:rsidP="00687437">
            <w:pPr>
              <w:widowControl/>
              <w:jc w:val="center"/>
              <w:rPr>
                <w:rFonts w:ascii="宋体" w:eastAsia="宋体" w:hAnsi="宋体" w:cs="宋体"/>
                <w:color w:val="000000"/>
                <w:kern w:val="0"/>
                <w:sz w:val="20"/>
                <w:szCs w:val="20"/>
              </w:rPr>
            </w:pPr>
            <w:r w:rsidRPr="00687437">
              <w:rPr>
                <w:rFonts w:ascii="宋体" w:eastAsia="宋体" w:hAnsi="宋体" w:cs="宋体" w:hint="eastAsia"/>
                <w:color w:val="000000"/>
                <w:kern w:val="0"/>
                <w:sz w:val="20"/>
                <w:szCs w:val="20"/>
              </w:rPr>
              <w:t>——</w:t>
            </w:r>
          </w:p>
        </w:tc>
        <w:tc>
          <w:tcPr>
            <w:tcW w:w="4418" w:type="dxa"/>
            <w:tcBorders>
              <w:top w:val="single" w:sz="4" w:space="0" w:color="auto"/>
              <w:left w:val="nil"/>
              <w:bottom w:val="single" w:sz="4" w:space="0" w:color="auto"/>
              <w:right w:val="single" w:sz="4" w:space="0" w:color="auto"/>
            </w:tcBorders>
            <w:shd w:val="clear" w:color="auto" w:fill="auto"/>
            <w:noWrap/>
            <w:vAlign w:val="center"/>
            <w:hideMark/>
          </w:tcPr>
          <w:p w:rsidR="00AE799F" w:rsidRPr="00687437" w:rsidRDefault="00AE799F" w:rsidP="00687437">
            <w:pPr>
              <w:widowControl/>
              <w:jc w:val="left"/>
              <w:rPr>
                <w:rFonts w:ascii="宋体" w:eastAsia="宋体" w:hAnsi="宋体" w:cs="宋体"/>
                <w:color w:val="000000"/>
                <w:kern w:val="0"/>
                <w:sz w:val="20"/>
                <w:szCs w:val="20"/>
              </w:rPr>
            </w:pPr>
            <w:r>
              <w:rPr>
                <w:rFonts w:ascii="宋体" w:eastAsia="宋体" w:hAnsi="宋体" w:cs="宋体" w:hint="eastAsia"/>
                <w:color w:val="000000"/>
                <w:kern w:val="0"/>
                <w:sz w:val="20"/>
                <w:szCs w:val="20"/>
              </w:rPr>
              <w:t>网络柜面核心间</w:t>
            </w:r>
            <w:r w:rsidR="007B5A6D">
              <w:rPr>
                <w:rFonts w:ascii="宋体" w:eastAsia="宋体" w:hAnsi="宋体" w:cs="宋体" w:hint="eastAsia"/>
                <w:color w:val="000000"/>
                <w:kern w:val="0"/>
                <w:sz w:val="20"/>
                <w:szCs w:val="20"/>
              </w:rPr>
              <w:t>待清算资金</w:t>
            </w:r>
            <w:r w:rsidRPr="00687437">
              <w:rPr>
                <w:rFonts w:ascii="宋体" w:eastAsia="宋体" w:hAnsi="宋体" w:cs="宋体" w:hint="eastAsia"/>
                <w:color w:val="000000"/>
                <w:kern w:val="0"/>
                <w:sz w:val="20"/>
                <w:szCs w:val="20"/>
              </w:rPr>
              <w:t>-小额</w:t>
            </w:r>
            <w:r>
              <w:rPr>
                <w:rFonts w:ascii="宋体" w:eastAsia="宋体" w:hAnsi="宋体" w:cs="宋体" w:hint="eastAsia"/>
                <w:color w:val="000000"/>
                <w:kern w:val="0"/>
                <w:sz w:val="20"/>
                <w:szCs w:val="20"/>
              </w:rPr>
              <w:t>支付系统</w:t>
            </w:r>
          </w:p>
        </w:tc>
      </w:tr>
      <w:tr w:rsidR="00AE799F" w:rsidRPr="00687437" w:rsidTr="009E3C00">
        <w:trPr>
          <w:trHeight w:val="270"/>
        </w:trPr>
        <w:tc>
          <w:tcPr>
            <w:tcW w:w="101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E799F" w:rsidRPr="00687437" w:rsidRDefault="00AE799F" w:rsidP="00687437">
            <w:pPr>
              <w:widowControl/>
              <w:jc w:val="center"/>
              <w:rPr>
                <w:rFonts w:ascii="宋体" w:eastAsia="宋体" w:hAnsi="宋体" w:cs="宋体"/>
                <w:color w:val="000000"/>
                <w:kern w:val="0"/>
                <w:sz w:val="20"/>
                <w:szCs w:val="20"/>
              </w:rPr>
            </w:pPr>
            <w:r w:rsidRPr="00687437">
              <w:rPr>
                <w:rFonts w:ascii="宋体" w:eastAsia="宋体" w:hAnsi="宋体" w:cs="宋体" w:hint="eastAsia"/>
                <w:color w:val="000000"/>
                <w:kern w:val="0"/>
                <w:sz w:val="20"/>
                <w:szCs w:val="20"/>
              </w:rPr>
              <w:t>30410402</w:t>
            </w:r>
          </w:p>
        </w:tc>
        <w:tc>
          <w:tcPr>
            <w:tcW w:w="2670" w:type="dxa"/>
            <w:tcBorders>
              <w:top w:val="single" w:sz="4" w:space="0" w:color="auto"/>
              <w:left w:val="nil"/>
              <w:bottom w:val="single" w:sz="4" w:space="0" w:color="auto"/>
              <w:right w:val="single" w:sz="4" w:space="0" w:color="auto"/>
            </w:tcBorders>
            <w:shd w:val="clear" w:color="auto" w:fill="auto"/>
            <w:noWrap/>
            <w:vAlign w:val="center"/>
            <w:hideMark/>
          </w:tcPr>
          <w:p w:rsidR="00AE799F" w:rsidRPr="00687437" w:rsidRDefault="00AE799F" w:rsidP="00687437">
            <w:pPr>
              <w:widowControl/>
              <w:jc w:val="left"/>
              <w:rPr>
                <w:rFonts w:ascii="宋体" w:eastAsia="宋体" w:hAnsi="宋体" w:cs="宋体"/>
                <w:color w:val="000000"/>
                <w:kern w:val="0"/>
                <w:sz w:val="20"/>
                <w:szCs w:val="20"/>
              </w:rPr>
            </w:pPr>
            <w:r>
              <w:rPr>
                <w:rFonts w:ascii="宋体" w:eastAsia="宋体" w:hAnsi="宋体" w:cs="宋体" w:hint="eastAsia"/>
                <w:color w:val="000000"/>
                <w:kern w:val="0"/>
                <w:sz w:val="20"/>
                <w:szCs w:val="20"/>
              </w:rPr>
              <w:t>网络柜面核心间</w:t>
            </w:r>
            <w:r w:rsidR="007B5A6D">
              <w:rPr>
                <w:rFonts w:ascii="宋体" w:eastAsia="宋体" w:hAnsi="宋体" w:cs="宋体" w:hint="eastAsia"/>
                <w:color w:val="000000"/>
                <w:kern w:val="0"/>
                <w:sz w:val="20"/>
                <w:szCs w:val="20"/>
              </w:rPr>
              <w:t>待清算资金</w:t>
            </w:r>
          </w:p>
        </w:tc>
        <w:tc>
          <w:tcPr>
            <w:tcW w:w="992" w:type="dxa"/>
            <w:tcBorders>
              <w:top w:val="single" w:sz="4" w:space="0" w:color="auto"/>
              <w:left w:val="nil"/>
              <w:bottom w:val="single" w:sz="4" w:space="0" w:color="auto"/>
              <w:right w:val="single" w:sz="4" w:space="0" w:color="auto"/>
            </w:tcBorders>
            <w:shd w:val="clear" w:color="auto" w:fill="auto"/>
            <w:noWrap/>
            <w:vAlign w:val="center"/>
            <w:hideMark/>
          </w:tcPr>
          <w:p w:rsidR="00AE799F" w:rsidRPr="00687437" w:rsidRDefault="00AE799F" w:rsidP="00687437">
            <w:pPr>
              <w:widowControl/>
              <w:jc w:val="center"/>
              <w:rPr>
                <w:rFonts w:ascii="宋体" w:eastAsia="宋体" w:hAnsi="宋体" w:cs="宋体"/>
                <w:color w:val="000000"/>
                <w:kern w:val="0"/>
                <w:sz w:val="20"/>
                <w:szCs w:val="20"/>
              </w:rPr>
            </w:pPr>
            <w:r w:rsidRPr="00687437">
              <w:rPr>
                <w:rFonts w:ascii="宋体" w:eastAsia="宋体" w:hAnsi="宋体" w:cs="宋体" w:hint="eastAsia"/>
                <w:color w:val="000000"/>
                <w:kern w:val="0"/>
                <w:sz w:val="20"/>
                <w:szCs w:val="20"/>
              </w:rPr>
              <w:t>省中心</w:t>
            </w:r>
          </w:p>
        </w:tc>
        <w:tc>
          <w:tcPr>
            <w:tcW w:w="992" w:type="dxa"/>
            <w:tcBorders>
              <w:top w:val="single" w:sz="4" w:space="0" w:color="auto"/>
              <w:left w:val="nil"/>
              <w:bottom w:val="single" w:sz="4" w:space="0" w:color="auto"/>
              <w:right w:val="single" w:sz="4" w:space="0" w:color="auto"/>
            </w:tcBorders>
            <w:shd w:val="clear" w:color="auto" w:fill="auto"/>
            <w:noWrap/>
            <w:vAlign w:val="center"/>
            <w:hideMark/>
          </w:tcPr>
          <w:p w:rsidR="00AE799F" w:rsidRPr="00687437" w:rsidRDefault="00AE799F" w:rsidP="00687437">
            <w:pPr>
              <w:widowControl/>
              <w:jc w:val="center"/>
              <w:rPr>
                <w:rFonts w:ascii="宋体" w:eastAsia="宋体" w:hAnsi="宋体" w:cs="宋体"/>
                <w:color w:val="000000"/>
                <w:kern w:val="0"/>
                <w:sz w:val="20"/>
                <w:szCs w:val="20"/>
              </w:rPr>
            </w:pPr>
            <w:r w:rsidRPr="00687437">
              <w:rPr>
                <w:rFonts w:ascii="宋体" w:eastAsia="宋体" w:hAnsi="宋体" w:cs="宋体" w:hint="eastAsia"/>
                <w:color w:val="000000"/>
                <w:kern w:val="0"/>
                <w:sz w:val="20"/>
                <w:szCs w:val="20"/>
              </w:rPr>
              <w:t>——</w:t>
            </w:r>
          </w:p>
        </w:tc>
        <w:tc>
          <w:tcPr>
            <w:tcW w:w="4418" w:type="dxa"/>
            <w:tcBorders>
              <w:top w:val="single" w:sz="4" w:space="0" w:color="auto"/>
              <w:left w:val="nil"/>
              <w:bottom w:val="single" w:sz="4" w:space="0" w:color="auto"/>
              <w:right w:val="single" w:sz="4" w:space="0" w:color="auto"/>
            </w:tcBorders>
            <w:shd w:val="clear" w:color="auto" w:fill="auto"/>
            <w:noWrap/>
            <w:vAlign w:val="center"/>
            <w:hideMark/>
          </w:tcPr>
          <w:p w:rsidR="00AE799F" w:rsidRPr="00687437" w:rsidRDefault="00AE799F" w:rsidP="00687437">
            <w:pPr>
              <w:widowControl/>
              <w:jc w:val="left"/>
              <w:rPr>
                <w:rFonts w:ascii="宋体" w:eastAsia="宋体" w:hAnsi="宋体" w:cs="宋体"/>
                <w:color w:val="000000"/>
                <w:kern w:val="0"/>
                <w:sz w:val="20"/>
                <w:szCs w:val="20"/>
              </w:rPr>
            </w:pPr>
            <w:r>
              <w:rPr>
                <w:rFonts w:ascii="宋体" w:eastAsia="宋体" w:hAnsi="宋体" w:cs="宋体" w:hint="eastAsia"/>
                <w:color w:val="000000"/>
                <w:kern w:val="0"/>
                <w:sz w:val="20"/>
                <w:szCs w:val="20"/>
              </w:rPr>
              <w:t>网络柜面核心间</w:t>
            </w:r>
            <w:r w:rsidR="007B5A6D">
              <w:rPr>
                <w:rFonts w:ascii="宋体" w:eastAsia="宋体" w:hAnsi="宋体" w:cs="宋体" w:hint="eastAsia"/>
                <w:color w:val="000000"/>
                <w:kern w:val="0"/>
                <w:sz w:val="20"/>
                <w:szCs w:val="20"/>
              </w:rPr>
              <w:t>待清算资金</w:t>
            </w:r>
            <w:r w:rsidRPr="00687437">
              <w:rPr>
                <w:rFonts w:ascii="宋体" w:eastAsia="宋体" w:hAnsi="宋体" w:cs="宋体" w:hint="eastAsia"/>
                <w:color w:val="000000"/>
                <w:kern w:val="0"/>
                <w:sz w:val="20"/>
                <w:szCs w:val="20"/>
              </w:rPr>
              <w:t>-农信银</w:t>
            </w:r>
            <w:r>
              <w:rPr>
                <w:rFonts w:ascii="宋体" w:eastAsia="宋体" w:hAnsi="宋体" w:cs="宋体" w:hint="eastAsia"/>
                <w:color w:val="000000"/>
                <w:kern w:val="0"/>
                <w:sz w:val="20"/>
                <w:szCs w:val="20"/>
              </w:rPr>
              <w:t>支付系统</w:t>
            </w:r>
          </w:p>
        </w:tc>
      </w:tr>
      <w:tr w:rsidR="00AE799F" w:rsidRPr="00687437" w:rsidTr="00A114D6">
        <w:trPr>
          <w:trHeight w:val="270"/>
        </w:trPr>
        <w:tc>
          <w:tcPr>
            <w:tcW w:w="1016" w:type="dxa"/>
            <w:tcBorders>
              <w:top w:val="nil"/>
              <w:left w:val="single" w:sz="4" w:space="0" w:color="auto"/>
              <w:bottom w:val="single" w:sz="4" w:space="0" w:color="auto"/>
              <w:right w:val="single" w:sz="4" w:space="0" w:color="auto"/>
            </w:tcBorders>
            <w:shd w:val="clear" w:color="auto" w:fill="auto"/>
            <w:noWrap/>
            <w:vAlign w:val="center"/>
            <w:hideMark/>
          </w:tcPr>
          <w:p w:rsidR="00AE799F" w:rsidRPr="00687437" w:rsidRDefault="00AE799F" w:rsidP="00687437">
            <w:pPr>
              <w:widowControl/>
              <w:jc w:val="center"/>
              <w:rPr>
                <w:rFonts w:ascii="宋体" w:eastAsia="宋体" w:hAnsi="宋体" w:cs="宋体"/>
                <w:color w:val="000000"/>
                <w:kern w:val="0"/>
                <w:sz w:val="20"/>
                <w:szCs w:val="20"/>
              </w:rPr>
            </w:pPr>
            <w:r w:rsidRPr="00687437">
              <w:rPr>
                <w:rFonts w:ascii="宋体" w:eastAsia="宋体" w:hAnsi="宋体" w:cs="宋体" w:hint="eastAsia"/>
                <w:color w:val="000000"/>
                <w:kern w:val="0"/>
                <w:sz w:val="20"/>
                <w:szCs w:val="20"/>
              </w:rPr>
              <w:t>30410402</w:t>
            </w:r>
          </w:p>
        </w:tc>
        <w:tc>
          <w:tcPr>
            <w:tcW w:w="2670" w:type="dxa"/>
            <w:tcBorders>
              <w:top w:val="nil"/>
              <w:left w:val="nil"/>
              <w:bottom w:val="single" w:sz="4" w:space="0" w:color="auto"/>
              <w:right w:val="single" w:sz="4" w:space="0" w:color="auto"/>
            </w:tcBorders>
            <w:shd w:val="clear" w:color="auto" w:fill="auto"/>
            <w:noWrap/>
            <w:vAlign w:val="center"/>
            <w:hideMark/>
          </w:tcPr>
          <w:p w:rsidR="00AE799F" w:rsidRPr="00687437" w:rsidRDefault="00AE799F" w:rsidP="00687437">
            <w:pPr>
              <w:widowControl/>
              <w:jc w:val="left"/>
              <w:rPr>
                <w:rFonts w:ascii="宋体" w:eastAsia="宋体" w:hAnsi="宋体" w:cs="宋体"/>
                <w:color w:val="000000"/>
                <w:kern w:val="0"/>
                <w:sz w:val="20"/>
                <w:szCs w:val="20"/>
              </w:rPr>
            </w:pPr>
            <w:r>
              <w:rPr>
                <w:rFonts w:ascii="宋体" w:eastAsia="宋体" w:hAnsi="宋体" w:cs="宋体" w:hint="eastAsia"/>
                <w:color w:val="000000"/>
                <w:kern w:val="0"/>
                <w:sz w:val="20"/>
                <w:szCs w:val="20"/>
              </w:rPr>
              <w:t>网络柜面核心间</w:t>
            </w:r>
            <w:r w:rsidR="007B5A6D">
              <w:rPr>
                <w:rFonts w:ascii="宋体" w:eastAsia="宋体" w:hAnsi="宋体" w:cs="宋体" w:hint="eastAsia"/>
                <w:color w:val="000000"/>
                <w:kern w:val="0"/>
                <w:sz w:val="20"/>
                <w:szCs w:val="20"/>
              </w:rPr>
              <w:t>待清算资金</w:t>
            </w:r>
          </w:p>
        </w:tc>
        <w:tc>
          <w:tcPr>
            <w:tcW w:w="992" w:type="dxa"/>
            <w:tcBorders>
              <w:top w:val="nil"/>
              <w:left w:val="nil"/>
              <w:bottom w:val="single" w:sz="4" w:space="0" w:color="auto"/>
              <w:right w:val="single" w:sz="4" w:space="0" w:color="auto"/>
            </w:tcBorders>
            <w:shd w:val="clear" w:color="auto" w:fill="auto"/>
            <w:noWrap/>
            <w:vAlign w:val="center"/>
            <w:hideMark/>
          </w:tcPr>
          <w:p w:rsidR="00AE799F" w:rsidRPr="00687437" w:rsidRDefault="00AE799F" w:rsidP="00687437">
            <w:pPr>
              <w:widowControl/>
              <w:jc w:val="center"/>
              <w:rPr>
                <w:rFonts w:ascii="宋体" w:eastAsia="宋体" w:hAnsi="宋体" w:cs="宋体"/>
                <w:color w:val="000000"/>
                <w:kern w:val="0"/>
                <w:sz w:val="20"/>
                <w:szCs w:val="20"/>
              </w:rPr>
            </w:pPr>
            <w:r w:rsidRPr="00687437">
              <w:rPr>
                <w:rFonts w:ascii="宋体" w:eastAsia="宋体" w:hAnsi="宋体" w:cs="宋体" w:hint="eastAsia"/>
                <w:color w:val="000000"/>
                <w:kern w:val="0"/>
                <w:sz w:val="20"/>
                <w:szCs w:val="20"/>
              </w:rPr>
              <w:t>省中心</w:t>
            </w:r>
          </w:p>
        </w:tc>
        <w:tc>
          <w:tcPr>
            <w:tcW w:w="992" w:type="dxa"/>
            <w:tcBorders>
              <w:top w:val="nil"/>
              <w:left w:val="nil"/>
              <w:bottom w:val="single" w:sz="4" w:space="0" w:color="auto"/>
              <w:right w:val="single" w:sz="4" w:space="0" w:color="auto"/>
            </w:tcBorders>
            <w:shd w:val="clear" w:color="auto" w:fill="auto"/>
            <w:noWrap/>
            <w:vAlign w:val="center"/>
            <w:hideMark/>
          </w:tcPr>
          <w:p w:rsidR="00AE799F" w:rsidRPr="00687437" w:rsidRDefault="00AE799F" w:rsidP="00687437">
            <w:pPr>
              <w:widowControl/>
              <w:jc w:val="center"/>
              <w:rPr>
                <w:rFonts w:ascii="宋体" w:eastAsia="宋体" w:hAnsi="宋体" w:cs="宋体"/>
                <w:color w:val="000000"/>
                <w:kern w:val="0"/>
                <w:sz w:val="20"/>
                <w:szCs w:val="20"/>
              </w:rPr>
            </w:pPr>
            <w:r w:rsidRPr="00687437">
              <w:rPr>
                <w:rFonts w:ascii="宋体" w:eastAsia="宋体" w:hAnsi="宋体" w:cs="宋体" w:hint="eastAsia"/>
                <w:color w:val="000000"/>
                <w:kern w:val="0"/>
                <w:sz w:val="20"/>
                <w:szCs w:val="20"/>
              </w:rPr>
              <w:t>——</w:t>
            </w:r>
          </w:p>
        </w:tc>
        <w:tc>
          <w:tcPr>
            <w:tcW w:w="4418" w:type="dxa"/>
            <w:tcBorders>
              <w:top w:val="nil"/>
              <w:left w:val="nil"/>
              <w:bottom w:val="single" w:sz="4" w:space="0" w:color="auto"/>
              <w:right w:val="single" w:sz="4" w:space="0" w:color="auto"/>
            </w:tcBorders>
            <w:shd w:val="clear" w:color="auto" w:fill="auto"/>
            <w:noWrap/>
            <w:vAlign w:val="center"/>
            <w:hideMark/>
          </w:tcPr>
          <w:p w:rsidR="00AE799F" w:rsidRPr="00687437" w:rsidRDefault="00AE799F" w:rsidP="00AE799F">
            <w:pPr>
              <w:widowControl/>
              <w:jc w:val="left"/>
              <w:rPr>
                <w:rFonts w:ascii="宋体" w:eastAsia="宋体" w:hAnsi="宋体" w:cs="宋体"/>
                <w:color w:val="000000"/>
                <w:kern w:val="0"/>
                <w:sz w:val="20"/>
                <w:szCs w:val="20"/>
              </w:rPr>
            </w:pPr>
            <w:r>
              <w:rPr>
                <w:rFonts w:ascii="宋体" w:eastAsia="宋体" w:hAnsi="宋体" w:cs="宋体" w:hint="eastAsia"/>
                <w:color w:val="000000"/>
                <w:kern w:val="0"/>
                <w:sz w:val="20"/>
                <w:szCs w:val="20"/>
              </w:rPr>
              <w:t>网络柜面核心间</w:t>
            </w:r>
            <w:r w:rsidR="007B5A6D">
              <w:rPr>
                <w:rFonts w:ascii="宋体" w:eastAsia="宋体" w:hAnsi="宋体" w:cs="宋体" w:hint="eastAsia"/>
                <w:color w:val="000000"/>
                <w:kern w:val="0"/>
                <w:sz w:val="20"/>
                <w:szCs w:val="20"/>
              </w:rPr>
              <w:t>待清算资金</w:t>
            </w:r>
            <w:r w:rsidRPr="00687437">
              <w:rPr>
                <w:rFonts w:ascii="宋体" w:eastAsia="宋体" w:hAnsi="宋体" w:cs="宋体" w:hint="eastAsia"/>
                <w:color w:val="000000"/>
                <w:kern w:val="0"/>
                <w:sz w:val="20"/>
                <w:szCs w:val="20"/>
              </w:rPr>
              <w:t>-</w:t>
            </w:r>
            <w:r>
              <w:rPr>
                <w:rFonts w:ascii="宋体" w:eastAsia="宋体" w:hAnsi="宋体" w:cs="宋体" w:hint="eastAsia"/>
                <w:color w:val="000000"/>
                <w:kern w:val="0"/>
                <w:sz w:val="20"/>
                <w:szCs w:val="20"/>
              </w:rPr>
              <w:t>跨行</w:t>
            </w:r>
            <w:r w:rsidRPr="00687437">
              <w:rPr>
                <w:rFonts w:ascii="宋体" w:eastAsia="宋体" w:hAnsi="宋体" w:cs="宋体" w:hint="eastAsia"/>
                <w:color w:val="000000"/>
                <w:kern w:val="0"/>
                <w:sz w:val="20"/>
                <w:szCs w:val="20"/>
              </w:rPr>
              <w:t>网银</w:t>
            </w:r>
            <w:r>
              <w:rPr>
                <w:rFonts w:ascii="宋体" w:eastAsia="宋体" w:hAnsi="宋体" w:cs="宋体" w:hint="eastAsia"/>
                <w:color w:val="000000"/>
                <w:kern w:val="0"/>
                <w:sz w:val="20"/>
                <w:szCs w:val="20"/>
              </w:rPr>
              <w:t>支付系统</w:t>
            </w:r>
          </w:p>
        </w:tc>
      </w:tr>
      <w:tr w:rsidR="00AE799F" w:rsidRPr="00687437" w:rsidTr="00A114D6">
        <w:trPr>
          <w:trHeight w:val="270"/>
        </w:trPr>
        <w:tc>
          <w:tcPr>
            <w:tcW w:w="101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E799F" w:rsidRPr="00687437" w:rsidRDefault="00AE799F" w:rsidP="00687437">
            <w:pPr>
              <w:widowControl/>
              <w:jc w:val="center"/>
              <w:rPr>
                <w:rFonts w:ascii="宋体" w:eastAsia="宋体" w:hAnsi="宋体" w:cs="宋体"/>
                <w:color w:val="000000"/>
                <w:kern w:val="0"/>
                <w:sz w:val="20"/>
                <w:szCs w:val="20"/>
              </w:rPr>
            </w:pPr>
            <w:r w:rsidRPr="00687437">
              <w:rPr>
                <w:rFonts w:ascii="宋体" w:eastAsia="宋体" w:hAnsi="宋体" w:cs="宋体" w:hint="eastAsia"/>
                <w:color w:val="000000"/>
                <w:kern w:val="0"/>
                <w:sz w:val="20"/>
                <w:szCs w:val="20"/>
              </w:rPr>
              <w:t>30410403</w:t>
            </w:r>
          </w:p>
        </w:tc>
        <w:tc>
          <w:tcPr>
            <w:tcW w:w="2670" w:type="dxa"/>
            <w:tcBorders>
              <w:top w:val="single" w:sz="4" w:space="0" w:color="auto"/>
              <w:left w:val="nil"/>
              <w:bottom w:val="single" w:sz="4" w:space="0" w:color="auto"/>
              <w:right w:val="single" w:sz="4" w:space="0" w:color="auto"/>
            </w:tcBorders>
            <w:shd w:val="clear" w:color="auto" w:fill="auto"/>
            <w:noWrap/>
            <w:vAlign w:val="center"/>
            <w:hideMark/>
          </w:tcPr>
          <w:p w:rsidR="00AE799F" w:rsidRPr="00687437" w:rsidRDefault="00AE799F" w:rsidP="006450C0">
            <w:pPr>
              <w:widowControl/>
              <w:jc w:val="left"/>
              <w:rPr>
                <w:rFonts w:ascii="宋体" w:eastAsia="宋体" w:hAnsi="宋体" w:cs="宋体"/>
                <w:color w:val="000000"/>
                <w:kern w:val="0"/>
                <w:sz w:val="20"/>
                <w:szCs w:val="20"/>
              </w:rPr>
            </w:pPr>
            <w:r w:rsidRPr="00687437">
              <w:rPr>
                <w:rFonts w:ascii="宋体" w:eastAsia="宋体" w:hAnsi="宋体" w:cs="宋体" w:hint="eastAsia"/>
                <w:color w:val="000000"/>
                <w:kern w:val="0"/>
                <w:sz w:val="20"/>
                <w:szCs w:val="20"/>
              </w:rPr>
              <w:t>网络核心信用卡</w:t>
            </w:r>
            <w:r w:rsidR="007B5A6D">
              <w:rPr>
                <w:rFonts w:ascii="宋体" w:eastAsia="宋体" w:hAnsi="宋体" w:cs="宋体" w:hint="eastAsia"/>
                <w:color w:val="000000"/>
                <w:kern w:val="0"/>
                <w:sz w:val="20"/>
                <w:szCs w:val="20"/>
              </w:rPr>
              <w:t>待清算资金</w:t>
            </w:r>
          </w:p>
        </w:tc>
        <w:tc>
          <w:tcPr>
            <w:tcW w:w="992" w:type="dxa"/>
            <w:tcBorders>
              <w:top w:val="single" w:sz="4" w:space="0" w:color="auto"/>
              <w:left w:val="nil"/>
              <w:bottom w:val="single" w:sz="4" w:space="0" w:color="auto"/>
              <w:right w:val="single" w:sz="4" w:space="0" w:color="auto"/>
            </w:tcBorders>
            <w:shd w:val="clear" w:color="auto" w:fill="auto"/>
            <w:noWrap/>
            <w:vAlign w:val="center"/>
            <w:hideMark/>
          </w:tcPr>
          <w:p w:rsidR="00AE799F" w:rsidRPr="00687437" w:rsidRDefault="00AE799F" w:rsidP="00687437">
            <w:pPr>
              <w:widowControl/>
              <w:jc w:val="center"/>
              <w:rPr>
                <w:rFonts w:ascii="宋体" w:eastAsia="宋体" w:hAnsi="宋体" w:cs="宋体"/>
                <w:color w:val="000000"/>
                <w:kern w:val="0"/>
                <w:sz w:val="20"/>
                <w:szCs w:val="20"/>
              </w:rPr>
            </w:pPr>
            <w:r w:rsidRPr="00687437">
              <w:rPr>
                <w:rFonts w:ascii="宋体" w:eastAsia="宋体" w:hAnsi="宋体" w:cs="宋体" w:hint="eastAsia"/>
                <w:color w:val="000000"/>
                <w:kern w:val="0"/>
                <w:sz w:val="20"/>
                <w:szCs w:val="20"/>
              </w:rPr>
              <w:t>省中心</w:t>
            </w:r>
          </w:p>
        </w:tc>
        <w:tc>
          <w:tcPr>
            <w:tcW w:w="992" w:type="dxa"/>
            <w:tcBorders>
              <w:top w:val="single" w:sz="4" w:space="0" w:color="auto"/>
              <w:left w:val="nil"/>
              <w:bottom w:val="single" w:sz="4" w:space="0" w:color="auto"/>
              <w:right w:val="single" w:sz="4" w:space="0" w:color="auto"/>
            </w:tcBorders>
            <w:shd w:val="clear" w:color="auto" w:fill="auto"/>
            <w:noWrap/>
            <w:vAlign w:val="center"/>
            <w:hideMark/>
          </w:tcPr>
          <w:p w:rsidR="00AE799F" w:rsidRPr="00687437" w:rsidRDefault="00AE799F" w:rsidP="00687437">
            <w:pPr>
              <w:widowControl/>
              <w:jc w:val="center"/>
              <w:rPr>
                <w:rFonts w:ascii="宋体" w:eastAsia="宋体" w:hAnsi="宋体" w:cs="宋体"/>
                <w:color w:val="000000"/>
                <w:kern w:val="0"/>
                <w:sz w:val="20"/>
                <w:szCs w:val="20"/>
              </w:rPr>
            </w:pPr>
            <w:r w:rsidRPr="00687437">
              <w:rPr>
                <w:rFonts w:ascii="宋体" w:eastAsia="宋体" w:hAnsi="宋体" w:cs="宋体" w:hint="eastAsia"/>
                <w:color w:val="000000"/>
                <w:kern w:val="0"/>
                <w:sz w:val="20"/>
                <w:szCs w:val="20"/>
              </w:rPr>
              <w:t>省中心</w:t>
            </w:r>
          </w:p>
        </w:tc>
        <w:tc>
          <w:tcPr>
            <w:tcW w:w="4418" w:type="dxa"/>
            <w:tcBorders>
              <w:top w:val="single" w:sz="4" w:space="0" w:color="auto"/>
              <w:left w:val="nil"/>
              <w:bottom w:val="single" w:sz="4" w:space="0" w:color="auto"/>
              <w:right w:val="single" w:sz="4" w:space="0" w:color="auto"/>
            </w:tcBorders>
            <w:shd w:val="clear" w:color="auto" w:fill="auto"/>
            <w:noWrap/>
            <w:vAlign w:val="center"/>
            <w:hideMark/>
          </w:tcPr>
          <w:p w:rsidR="00AE799F" w:rsidRPr="00687437" w:rsidRDefault="00AE799F" w:rsidP="006450C0">
            <w:pPr>
              <w:widowControl/>
              <w:jc w:val="left"/>
              <w:rPr>
                <w:rFonts w:ascii="宋体" w:eastAsia="宋体" w:hAnsi="宋体" w:cs="宋体"/>
                <w:color w:val="000000"/>
                <w:kern w:val="0"/>
                <w:sz w:val="20"/>
                <w:szCs w:val="20"/>
              </w:rPr>
            </w:pPr>
            <w:r w:rsidRPr="00687437">
              <w:rPr>
                <w:rFonts w:ascii="宋体" w:eastAsia="宋体" w:hAnsi="宋体" w:cs="宋体" w:hint="eastAsia"/>
                <w:color w:val="000000"/>
                <w:kern w:val="0"/>
                <w:sz w:val="20"/>
                <w:szCs w:val="20"/>
              </w:rPr>
              <w:t>网络核心信用卡</w:t>
            </w:r>
            <w:r w:rsidR="007B5A6D">
              <w:rPr>
                <w:rFonts w:ascii="宋体" w:eastAsia="宋体" w:hAnsi="宋体" w:cs="宋体" w:hint="eastAsia"/>
                <w:color w:val="000000"/>
                <w:kern w:val="0"/>
                <w:sz w:val="20"/>
                <w:szCs w:val="20"/>
              </w:rPr>
              <w:t>待清算资金</w:t>
            </w:r>
          </w:p>
        </w:tc>
      </w:tr>
      <w:tr w:rsidR="00AE799F" w:rsidRPr="00687437" w:rsidTr="009E3C00">
        <w:trPr>
          <w:trHeight w:val="270"/>
        </w:trPr>
        <w:tc>
          <w:tcPr>
            <w:tcW w:w="101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E799F" w:rsidRPr="00687437" w:rsidRDefault="00AE799F" w:rsidP="00687437">
            <w:pPr>
              <w:widowControl/>
              <w:jc w:val="center"/>
              <w:rPr>
                <w:rFonts w:ascii="宋体" w:eastAsia="宋体" w:hAnsi="宋体" w:cs="宋体"/>
                <w:color w:val="000000"/>
                <w:kern w:val="0"/>
                <w:sz w:val="20"/>
                <w:szCs w:val="20"/>
              </w:rPr>
            </w:pPr>
            <w:r w:rsidRPr="00687437">
              <w:rPr>
                <w:rFonts w:ascii="宋体" w:eastAsia="宋体" w:hAnsi="宋体" w:cs="宋体" w:hint="eastAsia"/>
                <w:color w:val="000000"/>
                <w:kern w:val="0"/>
                <w:sz w:val="20"/>
                <w:szCs w:val="20"/>
              </w:rPr>
              <w:t>30410404</w:t>
            </w:r>
          </w:p>
        </w:tc>
        <w:tc>
          <w:tcPr>
            <w:tcW w:w="2670" w:type="dxa"/>
            <w:tcBorders>
              <w:top w:val="single" w:sz="4" w:space="0" w:color="auto"/>
              <w:left w:val="nil"/>
              <w:bottom w:val="single" w:sz="4" w:space="0" w:color="auto"/>
              <w:right w:val="single" w:sz="4" w:space="0" w:color="auto"/>
            </w:tcBorders>
            <w:shd w:val="clear" w:color="auto" w:fill="auto"/>
            <w:noWrap/>
            <w:vAlign w:val="center"/>
            <w:hideMark/>
          </w:tcPr>
          <w:p w:rsidR="00AE799F" w:rsidRPr="00687437" w:rsidRDefault="00AE799F" w:rsidP="006450C0">
            <w:pPr>
              <w:widowControl/>
              <w:jc w:val="left"/>
              <w:rPr>
                <w:rFonts w:ascii="宋体" w:eastAsia="宋体" w:hAnsi="宋体" w:cs="宋体"/>
                <w:color w:val="000000"/>
                <w:kern w:val="0"/>
                <w:sz w:val="20"/>
                <w:szCs w:val="20"/>
              </w:rPr>
            </w:pPr>
            <w:r w:rsidRPr="00687437">
              <w:rPr>
                <w:rFonts w:ascii="宋体" w:eastAsia="宋体" w:hAnsi="宋体" w:cs="宋体" w:hint="eastAsia"/>
                <w:color w:val="000000"/>
                <w:kern w:val="0"/>
                <w:sz w:val="20"/>
                <w:szCs w:val="20"/>
              </w:rPr>
              <w:t>网络核心系统内</w:t>
            </w:r>
            <w:r w:rsidR="007B5A6D">
              <w:rPr>
                <w:rFonts w:ascii="宋体" w:eastAsia="宋体" w:hAnsi="宋体" w:cs="宋体" w:hint="eastAsia"/>
                <w:color w:val="000000"/>
                <w:kern w:val="0"/>
                <w:sz w:val="20"/>
                <w:szCs w:val="20"/>
              </w:rPr>
              <w:t>待清算资金</w:t>
            </w:r>
          </w:p>
        </w:tc>
        <w:tc>
          <w:tcPr>
            <w:tcW w:w="992" w:type="dxa"/>
            <w:tcBorders>
              <w:top w:val="single" w:sz="4" w:space="0" w:color="auto"/>
              <w:left w:val="nil"/>
              <w:bottom w:val="single" w:sz="4" w:space="0" w:color="auto"/>
              <w:right w:val="single" w:sz="4" w:space="0" w:color="auto"/>
            </w:tcBorders>
            <w:shd w:val="clear" w:color="auto" w:fill="auto"/>
            <w:noWrap/>
            <w:vAlign w:val="center"/>
            <w:hideMark/>
          </w:tcPr>
          <w:p w:rsidR="00AE799F" w:rsidRPr="00687437" w:rsidRDefault="00AE799F" w:rsidP="00687437">
            <w:pPr>
              <w:widowControl/>
              <w:jc w:val="center"/>
              <w:rPr>
                <w:rFonts w:ascii="宋体" w:eastAsia="宋体" w:hAnsi="宋体" w:cs="宋体"/>
                <w:color w:val="000000"/>
                <w:kern w:val="0"/>
                <w:sz w:val="20"/>
                <w:szCs w:val="20"/>
              </w:rPr>
            </w:pPr>
            <w:r w:rsidRPr="00687437">
              <w:rPr>
                <w:rFonts w:ascii="宋体" w:eastAsia="宋体" w:hAnsi="宋体" w:cs="宋体" w:hint="eastAsia"/>
                <w:color w:val="000000"/>
                <w:kern w:val="0"/>
                <w:sz w:val="20"/>
                <w:szCs w:val="20"/>
              </w:rPr>
              <w:t>省中心</w:t>
            </w:r>
          </w:p>
        </w:tc>
        <w:tc>
          <w:tcPr>
            <w:tcW w:w="992" w:type="dxa"/>
            <w:tcBorders>
              <w:top w:val="single" w:sz="4" w:space="0" w:color="auto"/>
              <w:left w:val="nil"/>
              <w:bottom w:val="single" w:sz="4" w:space="0" w:color="auto"/>
              <w:right w:val="single" w:sz="4" w:space="0" w:color="auto"/>
            </w:tcBorders>
            <w:shd w:val="clear" w:color="auto" w:fill="auto"/>
            <w:noWrap/>
            <w:vAlign w:val="center"/>
            <w:hideMark/>
          </w:tcPr>
          <w:p w:rsidR="00AE799F" w:rsidRPr="00687437" w:rsidRDefault="003338C5" w:rsidP="00687437">
            <w:pPr>
              <w:widowControl/>
              <w:jc w:val="center"/>
              <w:rPr>
                <w:rFonts w:ascii="宋体" w:eastAsia="宋体" w:hAnsi="宋体" w:cs="宋体"/>
                <w:color w:val="000000"/>
                <w:kern w:val="0"/>
                <w:sz w:val="20"/>
                <w:szCs w:val="20"/>
              </w:rPr>
            </w:pPr>
            <w:r>
              <w:rPr>
                <w:rFonts w:ascii="宋体" w:eastAsia="宋体" w:hAnsi="宋体" w:cs="宋体" w:hint="eastAsia"/>
                <w:color w:val="000000"/>
                <w:kern w:val="0"/>
                <w:sz w:val="20"/>
                <w:szCs w:val="20"/>
              </w:rPr>
              <w:t>省中心</w:t>
            </w:r>
          </w:p>
        </w:tc>
        <w:tc>
          <w:tcPr>
            <w:tcW w:w="4418" w:type="dxa"/>
            <w:tcBorders>
              <w:top w:val="single" w:sz="4" w:space="0" w:color="auto"/>
              <w:left w:val="nil"/>
              <w:bottom w:val="single" w:sz="4" w:space="0" w:color="auto"/>
              <w:right w:val="single" w:sz="4" w:space="0" w:color="auto"/>
            </w:tcBorders>
            <w:shd w:val="clear" w:color="auto" w:fill="auto"/>
            <w:noWrap/>
            <w:vAlign w:val="center"/>
            <w:hideMark/>
          </w:tcPr>
          <w:p w:rsidR="00AE799F" w:rsidRPr="00687437" w:rsidRDefault="00AE799F" w:rsidP="006450C0">
            <w:pPr>
              <w:widowControl/>
              <w:jc w:val="left"/>
              <w:rPr>
                <w:rFonts w:ascii="宋体" w:eastAsia="宋体" w:hAnsi="宋体" w:cs="宋体"/>
                <w:color w:val="000000"/>
                <w:kern w:val="0"/>
                <w:sz w:val="20"/>
                <w:szCs w:val="20"/>
              </w:rPr>
            </w:pPr>
            <w:r w:rsidRPr="00687437">
              <w:rPr>
                <w:rFonts w:ascii="宋体" w:eastAsia="宋体" w:hAnsi="宋体" w:cs="宋体" w:hint="eastAsia"/>
                <w:color w:val="000000"/>
                <w:kern w:val="0"/>
                <w:sz w:val="20"/>
                <w:szCs w:val="20"/>
              </w:rPr>
              <w:t>网络核心系统内</w:t>
            </w:r>
            <w:r w:rsidR="007B5A6D">
              <w:rPr>
                <w:rFonts w:ascii="宋体" w:eastAsia="宋体" w:hAnsi="宋体" w:cs="宋体" w:hint="eastAsia"/>
                <w:color w:val="000000"/>
                <w:kern w:val="0"/>
                <w:sz w:val="20"/>
                <w:szCs w:val="20"/>
              </w:rPr>
              <w:t>待清算资金</w:t>
            </w:r>
          </w:p>
        </w:tc>
      </w:tr>
    </w:tbl>
    <w:p w:rsidR="00654583" w:rsidRPr="00654583" w:rsidRDefault="00CA4E60" w:rsidP="00654583">
      <w:pPr>
        <w:spacing w:line="360" w:lineRule="auto"/>
        <w:rPr>
          <w:sz w:val="24"/>
          <w:szCs w:val="24"/>
        </w:rPr>
      </w:pPr>
      <w:r>
        <w:object w:dxaOrig="9349" w:dyaOrig="937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4.75pt;height:282.75pt" o:ole="">
            <v:imagedata r:id="rId9" o:title=""/>
          </v:shape>
          <o:OLEObject Type="Embed" ProgID="Visio.Drawing.11" ShapeID="_x0000_i1025" DrawAspect="Content" ObjectID="_1539540981" r:id="rId10"/>
        </w:object>
      </w:r>
    </w:p>
    <w:p w:rsidR="003D1F93" w:rsidRDefault="00CA4E60" w:rsidP="0047662D">
      <w:pPr>
        <w:spacing w:line="360" w:lineRule="auto"/>
      </w:pPr>
      <w:r>
        <w:object w:dxaOrig="8557" w:dyaOrig="6664">
          <v:shape id="_x0000_i1026" type="#_x0000_t75" style="width:414.75pt;height:261.75pt" o:ole="">
            <v:imagedata r:id="rId11" o:title=""/>
          </v:shape>
          <o:OLEObject Type="Embed" ProgID="Visio.Drawing.11" ShapeID="_x0000_i1026" DrawAspect="Content" ObjectID="_1539540982" r:id="rId12"/>
        </w:object>
      </w:r>
    </w:p>
    <w:p w:rsidR="00DA3B92" w:rsidRPr="00A62845" w:rsidRDefault="001B7207" w:rsidP="00A62845">
      <w:pPr>
        <w:pStyle w:val="1"/>
        <w:rPr>
          <w:sz w:val="32"/>
          <w:szCs w:val="32"/>
        </w:rPr>
      </w:pPr>
      <w:r w:rsidRPr="00A62845">
        <w:rPr>
          <w:rFonts w:hint="eastAsia"/>
          <w:sz w:val="32"/>
          <w:szCs w:val="32"/>
        </w:rPr>
        <w:lastRenderedPageBreak/>
        <w:t>清算模式</w:t>
      </w:r>
    </w:p>
    <w:p w:rsidR="00DA3B92" w:rsidRDefault="001B7207">
      <w:pPr>
        <w:pStyle w:val="2"/>
      </w:pPr>
      <w:r>
        <w:rPr>
          <w:rFonts w:hint="eastAsia"/>
        </w:rPr>
        <w:t>清算时序</w:t>
      </w:r>
    </w:p>
    <w:p w:rsidR="00E86265" w:rsidRDefault="00E86265" w:rsidP="0092038A">
      <w:pPr>
        <w:pStyle w:val="3"/>
      </w:pPr>
      <w:r>
        <w:rPr>
          <w:rFonts w:hint="eastAsia"/>
        </w:rPr>
        <w:t>时点定义</w:t>
      </w:r>
    </w:p>
    <w:p w:rsidR="00E86265" w:rsidRDefault="00E86265" w:rsidP="00E86265">
      <w:pPr>
        <w:spacing w:line="360" w:lineRule="auto"/>
        <w:ind w:firstLineChars="200" w:firstLine="480"/>
        <w:rPr>
          <w:sz w:val="24"/>
          <w:szCs w:val="24"/>
        </w:rPr>
      </w:pPr>
      <w:r>
        <w:rPr>
          <w:rFonts w:hint="eastAsia"/>
          <w:sz w:val="24"/>
          <w:szCs w:val="24"/>
        </w:rPr>
        <w:t>1</w:t>
      </w:r>
      <w:r>
        <w:rPr>
          <w:rFonts w:hint="eastAsia"/>
          <w:sz w:val="24"/>
          <w:szCs w:val="24"/>
        </w:rPr>
        <w:t>、网络核心</w:t>
      </w:r>
      <w:r w:rsidR="00BE26AB">
        <w:rPr>
          <w:rFonts w:hint="eastAsia"/>
          <w:sz w:val="24"/>
          <w:szCs w:val="24"/>
        </w:rPr>
        <w:t>清</w:t>
      </w:r>
      <w:r w:rsidR="00FB3CFE" w:rsidRPr="00AC2CED">
        <w:rPr>
          <w:rFonts w:hint="eastAsia"/>
          <w:sz w:val="24"/>
          <w:szCs w:val="24"/>
        </w:rPr>
        <w:t>算</w:t>
      </w:r>
      <w:r w:rsidRPr="00AC2CED">
        <w:rPr>
          <w:rFonts w:hint="eastAsia"/>
          <w:sz w:val="24"/>
          <w:szCs w:val="24"/>
        </w:rPr>
        <w:t>日切点</w:t>
      </w:r>
    </w:p>
    <w:p w:rsidR="00E86265" w:rsidRDefault="0079430F" w:rsidP="00E86265">
      <w:pPr>
        <w:spacing w:line="360" w:lineRule="auto"/>
        <w:ind w:firstLineChars="200" w:firstLine="480"/>
        <w:rPr>
          <w:sz w:val="24"/>
          <w:szCs w:val="24"/>
        </w:rPr>
      </w:pPr>
      <w:r>
        <w:rPr>
          <w:rFonts w:hint="eastAsia"/>
          <w:sz w:val="24"/>
          <w:szCs w:val="24"/>
        </w:rPr>
        <w:t>为控制和区分网络核心的清算场次和清算日期，网络核心设立</w:t>
      </w:r>
      <w:r w:rsidR="006B5378">
        <w:rPr>
          <w:rFonts w:hint="eastAsia"/>
          <w:sz w:val="24"/>
          <w:szCs w:val="24"/>
        </w:rPr>
        <w:t>清</w:t>
      </w:r>
      <w:r>
        <w:rPr>
          <w:rFonts w:hint="eastAsia"/>
          <w:sz w:val="24"/>
          <w:szCs w:val="24"/>
        </w:rPr>
        <w:t>算日切点，</w:t>
      </w:r>
      <w:r w:rsidR="00E86265">
        <w:rPr>
          <w:rFonts w:hint="eastAsia"/>
          <w:sz w:val="24"/>
          <w:szCs w:val="24"/>
        </w:rPr>
        <w:t>一般设置在</w:t>
      </w:r>
      <w:r w:rsidR="00E86265">
        <w:rPr>
          <w:rFonts w:hint="eastAsia"/>
          <w:sz w:val="24"/>
          <w:szCs w:val="24"/>
        </w:rPr>
        <w:t>20</w:t>
      </w:r>
      <w:r w:rsidR="00B30C20">
        <w:rPr>
          <w:rFonts w:hint="eastAsia"/>
          <w:sz w:val="24"/>
          <w:szCs w:val="24"/>
        </w:rPr>
        <w:t>时</w:t>
      </w:r>
      <w:r w:rsidR="00E86265">
        <w:rPr>
          <w:rFonts w:hint="eastAsia"/>
          <w:sz w:val="24"/>
          <w:szCs w:val="24"/>
        </w:rPr>
        <w:t>，早于柜面核心日终</w:t>
      </w:r>
      <w:r w:rsidR="006B5378">
        <w:rPr>
          <w:rFonts w:hint="eastAsia"/>
          <w:sz w:val="24"/>
          <w:szCs w:val="24"/>
        </w:rPr>
        <w:t>和网络核心日终</w:t>
      </w:r>
      <w:r w:rsidR="00E86265">
        <w:rPr>
          <w:rFonts w:hint="eastAsia"/>
          <w:sz w:val="24"/>
          <w:szCs w:val="24"/>
        </w:rPr>
        <w:t>。参数</w:t>
      </w:r>
      <w:r w:rsidR="005F10CF">
        <w:rPr>
          <w:rFonts w:hint="eastAsia"/>
          <w:sz w:val="24"/>
          <w:szCs w:val="24"/>
        </w:rPr>
        <w:t>化</w:t>
      </w:r>
      <w:r w:rsidR="00E86265">
        <w:rPr>
          <w:rFonts w:hint="eastAsia"/>
          <w:sz w:val="24"/>
          <w:szCs w:val="24"/>
        </w:rPr>
        <w:t>控制。</w:t>
      </w:r>
    </w:p>
    <w:p w:rsidR="00E86265" w:rsidRDefault="00E86265" w:rsidP="00E86265">
      <w:pPr>
        <w:spacing w:line="360" w:lineRule="auto"/>
        <w:ind w:firstLineChars="200" w:firstLine="480"/>
        <w:rPr>
          <w:sz w:val="24"/>
          <w:szCs w:val="24"/>
        </w:rPr>
      </w:pPr>
      <w:r>
        <w:rPr>
          <w:rFonts w:hint="eastAsia"/>
          <w:sz w:val="24"/>
          <w:szCs w:val="24"/>
        </w:rPr>
        <w:t>2</w:t>
      </w:r>
      <w:r>
        <w:rPr>
          <w:rFonts w:hint="eastAsia"/>
          <w:sz w:val="24"/>
          <w:szCs w:val="24"/>
        </w:rPr>
        <w:t>、非清算时段</w:t>
      </w:r>
    </w:p>
    <w:p w:rsidR="00E86265" w:rsidRDefault="00E86265" w:rsidP="00E86265">
      <w:pPr>
        <w:spacing w:line="360" w:lineRule="auto"/>
        <w:ind w:firstLineChars="200" w:firstLine="480"/>
        <w:rPr>
          <w:sz w:val="24"/>
          <w:szCs w:val="24"/>
        </w:rPr>
      </w:pPr>
      <w:r>
        <w:rPr>
          <w:rFonts w:hint="eastAsia"/>
          <w:sz w:val="24"/>
          <w:szCs w:val="24"/>
        </w:rPr>
        <w:t>网络核心</w:t>
      </w:r>
      <w:r w:rsidR="006B5378">
        <w:rPr>
          <w:rFonts w:hint="eastAsia"/>
          <w:sz w:val="24"/>
          <w:szCs w:val="24"/>
        </w:rPr>
        <w:t>清算日切点</w:t>
      </w:r>
      <w:r>
        <w:rPr>
          <w:rFonts w:hint="eastAsia"/>
          <w:sz w:val="24"/>
          <w:szCs w:val="24"/>
        </w:rPr>
        <w:t>到</w:t>
      </w:r>
      <w:r w:rsidR="004D3637">
        <w:rPr>
          <w:rFonts w:hint="eastAsia"/>
          <w:sz w:val="24"/>
          <w:szCs w:val="24"/>
        </w:rPr>
        <w:t>网络核心日终后且</w:t>
      </w:r>
      <w:r>
        <w:rPr>
          <w:rFonts w:hint="eastAsia"/>
          <w:sz w:val="24"/>
          <w:szCs w:val="24"/>
        </w:rPr>
        <w:t>柜面核心次日日启之间，网络核心的交易不进行资金清算，交易不限制。</w:t>
      </w:r>
    </w:p>
    <w:p w:rsidR="00BD09DC" w:rsidRDefault="00BD09DC" w:rsidP="00E86265">
      <w:pPr>
        <w:spacing w:line="360" w:lineRule="auto"/>
        <w:ind w:firstLineChars="200" w:firstLine="480"/>
        <w:rPr>
          <w:sz w:val="24"/>
          <w:szCs w:val="24"/>
        </w:rPr>
      </w:pPr>
      <w:r>
        <w:rPr>
          <w:rFonts w:hint="eastAsia"/>
          <w:sz w:val="24"/>
          <w:szCs w:val="24"/>
        </w:rPr>
        <w:t>3</w:t>
      </w:r>
      <w:r>
        <w:rPr>
          <w:rFonts w:hint="eastAsia"/>
          <w:sz w:val="24"/>
          <w:szCs w:val="24"/>
        </w:rPr>
        <w:t>、清算时段</w:t>
      </w:r>
    </w:p>
    <w:p w:rsidR="00BD09DC" w:rsidRDefault="00BD09DC" w:rsidP="00E86265">
      <w:pPr>
        <w:spacing w:line="360" w:lineRule="auto"/>
        <w:ind w:firstLineChars="200" w:firstLine="480"/>
        <w:rPr>
          <w:sz w:val="24"/>
          <w:szCs w:val="24"/>
        </w:rPr>
      </w:pPr>
      <w:r>
        <w:rPr>
          <w:rFonts w:hint="eastAsia"/>
          <w:sz w:val="24"/>
          <w:szCs w:val="24"/>
        </w:rPr>
        <w:t>网络核心日终后及柜面核心次日日启到网络核心</w:t>
      </w:r>
      <w:r w:rsidR="006B5378">
        <w:rPr>
          <w:rFonts w:hint="eastAsia"/>
          <w:sz w:val="24"/>
          <w:szCs w:val="24"/>
        </w:rPr>
        <w:t>清算日切点</w:t>
      </w:r>
      <w:r>
        <w:rPr>
          <w:rFonts w:hint="eastAsia"/>
          <w:sz w:val="24"/>
          <w:szCs w:val="24"/>
        </w:rPr>
        <w:t>之间，网络核心提交清算报文给柜面核心，柜面核心进行清算处理。</w:t>
      </w:r>
    </w:p>
    <w:p w:rsidR="007D395E" w:rsidRDefault="006A728B" w:rsidP="007D395E">
      <w:pPr>
        <w:spacing w:line="360" w:lineRule="auto"/>
        <w:rPr>
          <w:sz w:val="24"/>
          <w:szCs w:val="24"/>
        </w:rPr>
      </w:pPr>
      <w:r>
        <w:object w:dxaOrig="10298" w:dyaOrig="2894">
          <v:shape id="_x0000_i1027" type="#_x0000_t75" style="width:414.75pt;height:117pt" o:ole="">
            <v:imagedata r:id="rId13" o:title=""/>
          </v:shape>
          <o:OLEObject Type="Embed" ProgID="Visio.Drawing.11" ShapeID="_x0000_i1027" DrawAspect="Content" ObjectID="_1539540983" r:id="rId14"/>
        </w:object>
      </w:r>
    </w:p>
    <w:p w:rsidR="00E86265" w:rsidRPr="0092038A" w:rsidRDefault="00E86265" w:rsidP="0092038A">
      <w:pPr>
        <w:pStyle w:val="3"/>
        <w:tabs>
          <w:tab w:val="clear" w:pos="432"/>
        </w:tabs>
      </w:pPr>
      <w:r w:rsidRPr="0092038A">
        <w:rPr>
          <w:rFonts w:hint="eastAsia"/>
        </w:rPr>
        <w:t>日期定义</w:t>
      </w:r>
    </w:p>
    <w:p w:rsidR="00AC2CED" w:rsidRDefault="00E86265" w:rsidP="00E86265">
      <w:pPr>
        <w:spacing w:line="360" w:lineRule="auto"/>
        <w:ind w:firstLineChars="200" w:firstLine="480"/>
        <w:rPr>
          <w:sz w:val="24"/>
          <w:szCs w:val="24"/>
        </w:rPr>
      </w:pPr>
      <w:r>
        <w:rPr>
          <w:rFonts w:hint="eastAsia"/>
          <w:sz w:val="24"/>
          <w:szCs w:val="24"/>
        </w:rPr>
        <w:t>1</w:t>
      </w:r>
      <w:r>
        <w:rPr>
          <w:rFonts w:hint="eastAsia"/>
          <w:sz w:val="24"/>
          <w:szCs w:val="24"/>
        </w:rPr>
        <w:t>、</w:t>
      </w:r>
      <w:r w:rsidR="00AC2CED">
        <w:rPr>
          <w:rFonts w:hint="eastAsia"/>
          <w:sz w:val="24"/>
          <w:szCs w:val="24"/>
        </w:rPr>
        <w:t>网络核心</w:t>
      </w:r>
      <w:r w:rsidR="00423792">
        <w:rPr>
          <w:rFonts w:hint="eastAsia"/>
          <w:sz w:val="24"/>
          <w:szCs w:val="24"/>
        </w:rPr>
        <w:t>清</w:t>
      </w:r>
      <w:r w:rsidR="00AC2CED">
        <w:rPr>
          <w:rFonts w:hint="eastAsia"/>
          <w:sz w:val="24"/>
          <w:szCs w:val="24"/>
        </w:rPr>
        <w:t>算日期</w:t>
      </w:r>
    </w:p>
    <w:p w:rsidR="00AC2CED" w:rsidRPr="00AC2CED" w:rsidRDefault="00AC2CED" w:rsidP="00E86265">
      <w:pPr>
        <w:spacing w:line="360" w:lineRule="auto"/>
        <w:ind w:firstLineChars="200" w:firstLine="480"/>
        <w:rPr>
          <w:sz w:val="24"/>
          <w:szCs w:val="24"/>
        </w:rPr>
      </w:pPr>
      <w:r>
        <w:rPr>
          <w:rFonts w:hint="eastAsia"/>
          <w:sz w:val="24"/>
          <w:szCs w:val="24"/>
        </w:rPr>
        <w:t>网络核心为控制资金清算的需要，避免与柜面核心的清算日期重复，对应的设立网络核心</w:t>
      </w:r>
      <w:r w:rsidR="006B5378">
        <w:rPr>
          <w:rFonts w:hint="eastAsia"/>
          <w:sz w:val="24"/>
          <w:szCs w:val="24"/>
        </w:rPr>
        <w:t>清</w:t>
      </w:r>
      <w:r>
        <w:rPr>
          <w:rFonts w:hint="eastAsia"/>
          <w:sz w:val="24"/>
          <w:szCs w:val="24"/>
        </w:rPr>
        <w:t>算日期，网络核心根据</w:t>
      </w:r>
      <w:r w:rsidR="006B5378">
        <w:rPr>
          <w:rFonts w:hint="eastAsia"/>
          <w:sz w:val="24"/>
          <w:szCs w:val="24"/>
        </w:rPr>
        <w:t>清</w:t>
      </w:r>
      <w:r>
        <w:rPr>
          <w:rFonts w:hint="eastAsia"/>
          <w:sz w:val="24"/>
          <w:szCs w:val="24"/>
        </w:rPr>
        <w:t>算日期向柜面核心报送清算报文。</w:t>
      </w:r>
    </w:p>
    <w:p w:rsidR="00E86265" w:rsidRDefault="00AC2CED" w:rsidP="00E86265">
      <w:pPr>
        <w:spacing w:line="360" w:lineRule="auto"/>
        <w:ind w:firstLineChars="200" w:firstLine="480"/>
        <w:rPr>
          <w:sz w:val="24"/>
          <w:szCs w:val="24"/>
        </w:rPr>
      </w:pPr>
      <w:r>
        <w:rPr>
          <w:rFonts w:hint="eastAsia"/>
          <w:sz w:val="24"/>
          <w:szCs w:val="24"/>
        </w:rPr>
        <w:t>2</w:t>
      </w:r>
      <w:r>
        <w:rPr>
          <w:rFonts w:hint="eastAsia"/>
          <w:sz w:val="24"/>
          <w:szCs w:val="24"/>
        </w:rPr>
        <w:t>、</w:t>
      </w:r>
      <w:r w:rsidR="00E86265">
        <w:rPr>
          <w:rFonts w:hint="eastAsia"/>
          <w:sz w:val="24"/>
          <w:szCs w:val="24"/>
        </w:rPr>
        <w:t>柜面核心清算日期</w:t>
      </w:r>
    </w:p>
    <w:p w:rsidR="00E86265" w:rsidRDefault="00A62845" w:rsidP="00E86265">
      <w:pPr>
        <w:spacing w:line="360" w:lineRule="auto"/>
        <w:ind w:firstLineChars="200" w:firstLine="480"/>
        <w:rPr>
          <w:sz w:val="24"/>
          <w:szCs w:val="24"/>
        </w:rPr>
      </w:pPr>
      <w:r>
        <w:rPr>
          <w:rFonts w:hint="eastAsia"/>
          <w:sz w:val="24"/>
          <w:szCs w:val="24"/>
        </w:rPr>
        <w:t>网络核心将清算报文</w:t>
      </w:r>
      <w:r w:rsidR="00E86265">
        <w:rPr>
          <w:rFonts w:hint="eastAsia"/>
          <w:sz w:val="24"/>
          <w:szCs w:val="24"/>
        </w:rPr>
        <w:t>报送柜面核心清算处理后，返回的清算日期，</w:t>
      </w:r>
      <w:r w:rsidR="00FD0936">
        <w:rPr>
          <w:rFonts w:hint="eastAsia"/>
          <w:sz w:val="24"/>
          <w:szCs w:val="24"/>
        </w:rPr>
        <w:t>来确认</w:t>
      </w:r>
      <w:r w:rsidR="00E86265">
        <w:rPr>
          <w:rFonts w:hint="eastAsia"/>
          <w:sz w:val="24"/>
          <w:szCs w:val="24"/>
        </w:rPr>
        <w:t>为网络核心的柜面核心清算日期。</w:t>
      </w:r>
    </w:p>
    <w:p w:rsidR="00E86265" w:rsidRDefault="00AC2CED" w:rsidP="00E86265">
      <w:pPr>
        <w:spacing w:line="360" w:lineRule="auto"/>
        <w:ind w:firstLineChars="200" w:firstLine="480"/>
        <w:rPr>
          <w:sz w:val="24"/>
          <w:szCs w:val="24"/>
        </w:rPr>
      </w:pPr>
      <w:r>
        <w:rPr>
          <w:rFonts w:hint="eastAsia"/>
          <w:sz w:val="24"/>
          <w:szCs w:val="24"/>
        </w:rPr>
        <w:t>3</w:t>
      </w:r>
      <w:r w:rsidR="00E86265">
        <w:rPr>
          <w:rFonts w:hint="eastAsia"/>
          <w:sz w:val="24"/>
          <w:szCs w:val="24"/>
        </w:rPr>
        <w:t>、记账日期</w:t>
      </w:r>
    </w:p>
    <w:p w:rsidR="00E86265" w:rsidRDefault="00E86265" w:rsidP="00E86265">
      <w:pPr>
        <w:spacing w:line="360" w:lineRule="auto"/>
        <w:ind w:firstLineChars="200" w:firstLine="480"/>
        <w:rPr>
          <w:sz w:val="24"/>
          <w:szCs w:val="24"/>
        </w:rPr>
      </w:pPr>
      <w:r>
        <w:rPr>
          <w:rFonts w:hint="eastAsia"/>
          <w:sz w:val="24"/>
          <w:szCs w:val="24"/>
        </w:rPr>
        <w:t>记账日期以实际发生时的日期为记账日期</w:t>
      </w:r>
    </w:p>
    <w:p w:rsidR="00EB28C5" w:rsidRDefault="00AC2CED" w:rsidP="00423792">
      <w:pPr>
        <w:spacing w:line="360" w:lineRule="auto"/>
        <w:ind w:leftChars="100" w:left="210" w:firstLineChars="200" w:firstLine="480"/>
        <w:rPr>
          <w:sz w:val="24"/>
          <w:szCs w:val="24"/>
        </w:rPr>
      </w:pPr>
      <w:r>
        <w:rPr>
          <w:rFonts w:hint="eastAsia"/>
          <w:sz w:val="24"/>
          <w:szCs w:val="24"/>
        </w:rPr>
        <w:lastRenderedPageBreak/>
        <w:t>4</w:t>
      </w:r>
      <w:r w:rsidR="00E86265">
        <w:rPr>
          <w:rFonts w:hint="eastAsia"/>
          <w:sz w:val="24"/>
          <w:szCs w:val="24"/>
        </w:rPr>
        <w:t>、</w:t>
      </w:r>
      <w:r w:rsidR="00EB28C5">
        <w:rPr>
          <w:rFonts w:hint="eastAsia"/>
          <w:sz w:val="24"/>
          <w:szCs w:val="24"/>
        </w:rPr>
        <w:t>对账日期</w:t>
      </w:r>
    </w:p>
    <w:p w:rsidR="00EB28C5" w:rsidRDefault="00EB28C5" w:rsidP="00423792">
      <w:pPr>
        <w:spacing w:line="360" w:lineRule="auto"/>
        <w:ind w:leftChars="100" w:left="210" w:firstLineChars="200" w:firstLine="480"/>
        <w:rPr>
          <w:sz w:val="24"/>
          <w:szCs w:val="24"/>
        </w:rPr>
      </w:pPr>
      <w:r>
        <w:rPr>
          <w:rFonts w:hint="eastAsia"/>
          <w:sz w:val="24"/>
          <w:szCs w:val="24"/>
        </w:rPr>
        <w:t>各</w:t>
      </w:r>
      <w:r w:rsidR="00423792">
        <w:rPr>
          <w:rFonts w:hint="eastAsia"/>
          <w:sz w:val="24"/>
          <w:szCs w:val="24"/>
        </w:rPr>
        <w:t>支付</w:t>
      </w:r>
      <w:r>
        <w:rPr>
          <w:rFonts w:hint="eastAsia"/>
          <w:sz w:val="24"/>
          <w:szCs w:val="24"/>
        </w:rPr>
        <w:t>系统</w:t>
      </w:r>
      <w:r w:rsidR="00423792">
        <w:rPr>
          <w:rFonts w:hint="eastAsia"/>
          <w:sz w:val="24"/>
          <w:szCs w:val="24"/>
        </w:rPr>
        <w:t>须遵循上述清算时序、清算规则</w:t>
      </w:r>
      <w:r>
        <w:rPr>
          <w:rFonts w:hint="eastAsia"/>
          <w:sz w:val="24"/>
          <w:szCs w:val="24"/>
        </w:rPr>
        <w:t>设立</w:t>
      </w:r>
      <w:r w:rsidR="00423792">
        <w:rPr>
          <w:rFonts w:hint="eastAsia"/>
          <w:sz w:val="24"/>
          <w:szCs w:val="24"/>
        </w:rPr>
        <w:t>相应的</w:t>
      </w:r>
      <w:r>
        <w:rPr>
          <w:rFonts w:hint="eastAsia"/>
          <w:sz w:val="24"/>
          <w:szCs w:val="24"/>
        </w:rPr>
        <w:t>对账日期</w:t>
      </w:r>
      <w:r w:rsidR="00423792">
        <w:rPr>
          <w:rFonts w:hint="eastAsia"/>
          <w:sz w:val="24"/>
          <w:szCs w:val="24"/>
        </w:rPr>
        <w:t>，完成对账处理。</w:t>
      </w:r>
    </w:p>
    <w:p w:rsidR="00DA3B92" w:rsidRDefault="004A0D3E">
      <w:pPr>
        <w:pStyle w:val="2"/>
      </w:pPr>
      <w:r>
        <w:rPr>
          <w:rFonts w:hint="eastAsia"/>
        </w:rPr>
        <w:t>清算场次配置</w:t>
      </w:r>
    </w:p>
    <w:p w:rsidR="004A0D3E" w:rsidRPr="00544E13" w:rsidRDefault="004A0D3E" w:rsidP="004A0D3E">
      <w:pPr>
        <w:spacing w:line="360" w:lineRule="auto"/>
        <w:ind w:leftChars="100" w:left="210" w:firstLineChars="200" w:firstLine="480"/>
        <w:rPr>
          <w:sz w:val="24"/>
          <w:szCs w:val="24"/>
        </w:rPr>
      </w:pPr>
      <w:r>
        <w:rPr>
          <w:rFonts w:hint="eastAsia"/>
          <w:sz w:val="24"/>
          <w:szCs w:val="24"/>
        </w:rPr>
        <w:t>网络核心采用定时多场次清算模式，</w:t>
      </w:r>
      <w:r w:rsidRPr="004A0D3E">
        <w:rPr>
          <w:rFonts w:hint="eastAsia"/>
          <w:sz w:val="24"/>
          <w:szCs w:val="24"/>
        </w:rPr>
        <w:t>网络核心按场次、交易渠道参数</w:t>
      </w:r>
      <w:r>
        <w:rPr>
          <w:rFonts w:hint="eastAsia"/>
          <w:sz w:val="24"/>
          <w:szCs w:val="24"/>
        </w:rPr>
        <w:t>化</w:t>
      </w:r>
      <w:r w:rsidRPr="004A0D3E">
        <w:rPr>
          <w:rFonts w:hint="eastAsia"/>
          <w:sz w:val="24"/>
          <w:szCs w:val="24"/>
        </w:rPr>
        <w:t>配置</w:t>
      </w:r>
      <w:r>
        <w:rPr>
          <w:rFonts w:hint="eastAsia"/>
          <w:sz w:val="24"/>
          <w:szCs w:val="24"/>
        </w:rPr>
        <w:t>。视实际情况，可设置每天清算</w:t>
      </w:r>
      <w:r>
        <w:rPr>
          <w:rFonts w:hint="eastAsia"/>
          <w:sz w:val="24"/>
          <w:szCs w:val="24"/>
        </w:rPr>
        <w:t>1</w:t>
      </w:r>
      <w:r>
        <w:rPr>
          <w:rFonts w:hint="eastAsia"/>
          <w:sz w:val="24"/>
          <w:szCs w:val="24"/>
        </w:rPr>
        <w:t>次或多次。上线初期可一天一场。</w:t>
      </w:r>
    </w:p>
    <w:p w:rsidR="00FD0936" w:rsidRPr="00FD0936" w:rsidRDefault="00FD0936" w:rsidP="00FD0936">
      <w:pPr>
        <w:pStyle w:val="2"/>
      </w:pPr>
      <w:r w:rsidRPr="00FD0936">
        <w:rPr>
          <w:rFonts w:hint="eastAsia"/>
        </w:rPr>
        <w:t>清算</w:t>
      </w:r>
      <w:r w:rsidR="00191E1F">
        <w:rPr>
          <w:rFonts w:hint="eastAsia"/>
        </w:rPr>
        <w:t>处理</w:t>
      </w:r>
    </w:p>
    <w:p w:rsidR="00FD0936" w:rsidRDefault="00FD0936" w:rsidP="00FD0936">
      <w:pPr>
        <w:pStyle w:val="3"/>
      </w:pPr>
      <w:r>
        <w:rPr>
          <w:rFonts w:hint="eastAsia"/>
        </w:rPr>
        <w:t>网络核心处理</w:t>
      </w:r>
    </w:p>
    <w:p w:rsidR="00FD0936" w:rsidRDefault="00FD0936" w:rsidP="00FD0936">
      <w:pPr>
        <w:spacing w:line="360" w:lineRule="auto"/>
        <w:ind w:firstLineChars="200" w:firstLine="480"/>
        <w:rPr>
          <w:sz w:val="24"/>
          <w:szCs w:val="24"/>
        </w:rPr>
      </w:pPr>
      <w:r>
        <w:rPr>
          <w:rFonts w:hint="eastAsia"/>
          <w:sz w:val="24"/>
          <w:szCs w:val="24"/>
        </w:rPr>
        <w:t>一、资金清算数据统计</w:t>
      </w:r>
    </w:p>
    <w:p w:rsidR="00FD0936" w:rsidRDefault="00FD0936" w:rsidP="00FD0936">
      <w:pPr>
        <w:spacing w:line="360" w:lineRule="auto"/>
        <w:ind w:firstLineChars="200" w:firstLine="480"/>
        <w:rPr>
          <w:sz w:val="24"/>
          <w:szCs w:val="24"/>
        </w:rPr>
      </w:pPr>
      <w:r>
        <w:rPr>
          <w:rFonts w:hint="eastAsia"/>
          <w:sz w:val="24"/>
          <w:szCs w:val="24"/>
        </w:rPr>
        <w:t>不同交易渠道发生的，涉及电子账户的资金交易，其资金清算数据统计由网络核心负责，并负责向柜面核心报送清算报文和网络核心的清算结转。</w:t>
      </w:r>
    </w:p>
    <w:p w:rsidR="00544E13" w:rsidRDefault="00FD0936" w:rsidP="00FD0936">
      <w:pPr>
        <w:spacing w:line="360" w:lineRule="auto"/>
        <w:ind w:firstLineChars="200" w:firstLine="480"/>
        <w:rPr>
          <w:sz w:val="24"/>
          <w:szCs w:val="24"/>
        </w:rPr>
      </w:pPr>
      <w:r>
        <w:rPr>
          <w:rFonts w:hint="eastAsia"/>
          <w:sz w:val="24"/>
          <w:szCs w:val="24"/>
        </w:rPr>
        <w:t>二、</w:t>
      </w:r>
      <w:r w:rsidR="00544E13">
        <w:rPr>
          <w:rFonts w:hint="eastAsia"/>
          <w:sz w:val="24"/>
          <w:szCs w:val="24"/>
        </w:rPr>
        <w:t>具体处理</w:t>
      </w:r>
    </w:p>
    <w:p w:rsidR="00FD0936" w:rsidRDefault="00544E13" w:rsidP="00FD0936">
      <w:pPr>
        <w:spacing w:line="360" w:lineRule="auto"/>
        <w:ind w:firstLineChars="200" w:firstLine="480"/>
        <w:rPr>
          <w:sz w:val="24"/>
          <w:szCs w:val="24"/>
        </w:rPr>
      </w:pPr>
      <w:r>
        <w:rPr>
          <w:rFonts w:hint="eastAsia"/>
          <w:sz w:val="24"/>
          <w:szCs w:val="24"/>
        </w:rPr>
        <w:t>（一）</w:t>
      </w:r>
      <w:r w:rsidR="00FD0936">
        <w:rPr>
          <w:rFonts w:hint="eastAsia"/>
          <w:sz w:val="24"/>
          <w:szCs w:val="24"/>
        </w:rPr>
        <w:t>清算时段内</w:t>
      </w:r>
    </w:p>
    <w:p w:rsidR="00FD0936" w:rsidRDefault="00FD0936" w:rsidP="00FD0936">
      <w:pPr>
        <w:spacing w:line="360" w:lineRule="auto"/>
        <w:ind w:firstLineChars="200" w:firstLine="480"/>
        <w:rPr>
          <w:sz w:val="24"/>
          <w:szCs w:val="24"/>
        </w:rPr>
      </w:pPr>
      <w:r>
        <w:rPr>
          <w:rFonts w:hint="eastAsia"/>
          <w:sz w:val="24"/>
          <w:szCs w:val="24"/>
        </w:rPr>
        <w:t>网络核心从上一已清算场次后，统计本场次资金清算到未清算场次切换时，产生清算报文发送柜面核心。柜面核心收到清算报文后，自动完成清算处理，成功后返回记账成功信息和清算日期。</w:t>
      </w:r>
    </w:p>
    <w:p w:rsidR="00FD0936" w:rsidRDefault="00FD0936" w:rsidP="00FD0936">
      <w:pPr>
        <w:spacing w:line="360" w:lineRule="auto"/>
        <w:ind w:firstLineChars="200" w:firstLine="480"/>
        <w:rPr>
          <w:sz w:val="24"/>
          <w:szCs w:val="24"/>
        </w:rPr>
      </w:pPr>
      <w:r>
        <w:rPr>
          <w:rFonts w:hint="eastAsia"/>
          <w:sz w:val="24"/>
          <w:szCs w:val="24"/>
        </w:rPr>
        <w:t>网络核心根据柜面核心清算成功后信息，将本场次已清算数据</w:t>
      </w:r>
      <w:r w:rsidR="00222591">
        <w:rPr>
          <w:rFonts w:hint="eastAsia"/>
          <w:sz w:val="24"/>
          <w:szCs w:val="24"/>
        </w:rPr>
        <w:t>必须在柜面清算日期内</w:t>
      </w:r>
      <w:r>
        <w:rPr>
          <w:rFonts w:hint="eastAsia"/>
          <w:sz w:val="24"/>
          <w:szCs w:val="24"/>
        </w:rPr>
        <w:t>进行清算结转记账。根据清算结转报文的借贷发生额进行</w:t>
      </w:r>
      <w:r w:rsidRPr="00406665">
        <w:rPr>
          <w:rFonts w:hint="eastAsia"/>
          <w:sz w:val="24"/>
          <w:szCs w:val="24"/>
        </w:rPr>
        <w:t>30</w:t>
      </w:r>
      <w:r w:rsidR="000D7386">
        <w:rPr>
          <w:rFonts w:hint="eastAsia"/>
          <w:sz w:val="24"/>
          <w:szCs w:val="24"/>
        </w:rPr>
        <w:t>4</w:t>
      </w:r>
      <w:r w:rsidRPr="00406665">
        <w:rPr>
          <w:rFonts w:hint="eastAsia"/>
          <w:sz w:val="24"/>
          <w:szCs w:val="24"/>
        </w:rPr>
        <w:t>1040</w:t>
      </w:r>
      <w:r w:rsidR="000D7386">
        <w:rPr>
          <w:rFonts w:hint="eastAsia"/>
          <w:sz w:val="24"/>
          <w:szCs w:val="24"/>
        </w:rPr>
        <w:t>2</w:t>
      </w:r>
      <w:r w:rsidR="00375073">
        <w:rPr>
          <w:rFonts w:hint="eastAsia"/>
          <w:sz w:val="24"/>
          <w:szCs w:val="24"/>
        </w:rPr>
        <w:t>网络柜面核心间</w:t>
      </w:r>
      <w:r w:rsidR="007B5A6D">
        <w:rPr>
          <w:rFonts w:hint="eastAsia"/>
          <w:sz w:val="24"/>
          <w:szCs w:val="24"/>
        </w:rPr>
        <w:t>待清算资金</w:t>
      </w:r>
      <w:r>
        <w:rPr>
          <w:rFonts w:hint="eastAsia"/>
          <w:sz w:val="24"/>
          <w:szCs w:val="24"/>
        </w:rPr>
        <w:t>账户</w:t>
      </w:r>
      <w:r w:rsidR="000D7386">
        <w:rPr>
          <w:rFonts w:hint="eastAsia"/>
          <w:sz w:val="24"/>
          <w:szCs w:val="24"/>
        </w:rPr>
        <w:t>、</w:t>
      </w:r>
      <w:r w:rsidR="000D7386">
        <w:rPr>
          <w:rFonts w:hint="eastAsia"/>
          <w:sz w:val="24"/>
          <w:szCs w:val="24"/>
        </w:rPr>
        <w:t>30410403</w:t>
      </w:r>
      <w:r w:rsidR="00375073">
        <w:rPr>
          <w:rFonts w:hint="eastAsia"/>
          <w:sz w:val="24"/>
          <w:szCs w:val="24"/>
        </w:rPr>
        <w:t>网络核心信用卡</w:t>
      </w:r>
      <w:r w:rsidR="007B5A6D">
        <w:rPr>
          <w:rFonts w:hint="eastAsia"/>
          <w:sz w:val="24"/>
          <w:szCs w:val="24"/>
        </w:rPr>
        <w:t>待清算资金</w:t>
      </w:r>
      <w:r w:rsidR="000D7386">
        <w:rPr>
          <w:rFonts w:hint="eastAsia"/>
          <w:sz w:val="24"/>
          <w:szCs w:val="24"/>
        </w:rPr>
        <w:t>账户、</w:t>
      </w:r>
      <w:r w:rsidR="000D7386">
        <w:rPr>
          <w:rFonts w:hint="eastAsia"/>
          <w:sz w:val="24"/>
          <w:szCs w:val="24"/>
        </w:rPr>
        <w:t>30410404</w:t>
      </w:r>
      <w:r w:rsidR="00375073">
        <w:rPr>
          <w:rFonts w:hint="eastAsia"/>
          <w:sz w:val="24"/>
          <w:szCs w:val="24"/>
        </w:rPr>
        <w:t>网络核心系统内</w:t>
      </w:r>
      <w:r w:rsidR="007B5A6D">
        <w:rPr>
          <w:rFonts w:hint="eastAsia"/>
          <w:sz w:val="24"/>
          <w:szCs w:val="24"/>
        </w:rPr>
        <w:t>待清算资金</w:t>
      </w:r>
      <w:r w:rsidR="000D7386">
        <w:rPr>
          <w:rFonts w:hint="eastAsia"/>
          <w:sz w:val="24"/>
          <w:szCs w:val="24"/>
        </w:rPr>
        <w:t>账户</w:t>
      </w:r>
      <w:r>
        <w:rPr>
          <w:rFonts w:hint="eastAsia"/>
          <w:sz w:val="24"/>
          <w:szCs w:val="24"/>
        </w:rPr>
        <w:t>结转到</w:t>
      </w:r>
      <w:r w:rsidRPr="00406665">
        <w:rPr>
          <w:rFonts w:hint="eastAsia"/>
          <w:sz w:val="24"/>
          <w:szCs w:val="24"/>
        </w:rPr>
        <w:t>30410306</w:t>
      </w:r>
      <w:r w:rsidR="000D7386">
        <w:rPr>
          <w:rFonts w:hint="eastAsia"/>
          <w:sz w:val="24"/>
          <w:szCs w:val="24"/>
        </w:rPr>
        <w:t>网络柜面核心</w:t>
      </w:r>
      <w:r w:rsidRPr="00406665">
        <w:rPr>
          <w:rFonts w:hint="eastAsia"/>
          <w:sz w:val="24"/>
          <w:szCs w:val="24"/>
        </w:rPr>
        <w:t>间往来账户</w:t>
      </w:r>
      <w:r>
        <w:rPr>
          <w:rFonts w:hint="eastAsia"/>
          <w:sz w:val="24"/>
          <w:szCs w:val="24"/>
        </w:rPr>
        <w:t>。</w:t>
      </w:r>
      <w:r w:rsidR="0079430F">
        <w:rPr>
          <w:rFonts w:hint="eastAsia"/>
          <w:sz w:val="24"/>
          <w:szCs w:val="24"/>
        </w:rPr>
        <w:t>并添加</w:t>
      </w:r>
      <w:r>
        <w:rPr>
          <w:rFonts w:hint="eastAsia"/>
          <w:sz w:val="24"/>
          <w:szCs w:val="24"/>
        </w:rPr>
        <w:t>柜面核心清算日期。</w:t>
      </w:r>
    </w:p>
    <w:p w:rsidR="00FD0936" w:rsidRDefault="00544E13" w:rsidP="00FD0936">
      <w:pPr>
        <w:spacing w:line="360" w:lineRule="auto"/>
        <w:ind w:firstLineChars="200" w:firstLine="480"/>
        <w:rPr>
          <w:sz w:val="24"/>
          <w:szCs w:val="24"/>
        </w:rPr>
      </w:pPr>
      <w:r>
        <w:rPr>
          <w:rFonts w:hint="eastAsia"/>
          <w:sz w:val="24"/>
          <w:szCs w:val="24"/>
        </w:rPr>
        <w:t>（二）</w:t>
      </w:r>
      <w:r w:rsidR="00FD0936">
        <w:rPr>
          <w:rFonts w:hint="eastAsia"/>
          <w:sz w:val="24"/>
          <w:szCs w:val="24"/>
        </w:rPr>
        <w:t>非清算时段内</w:t>
      </w:r>
    </w:p>
    <w:p w:rsidR="00FD0936" w:rsidRDefault="00FD0936" w:rsidP="00FD0936">
      <w:pPr>
        <w:spacing w:line="360" w:lineRule="auto"/>
        <w:ind w:firstLineChars="200" w:firstLine="480"/>
        <w:rPr>
          <w:sz w:val="24"/>
          <w:szCs w:val="24"/>
        </w:rPr>
      </w:pPr>
      <w:r>
        <w:rPr>
          <w:rFonts w:hint="eastAsia"/>
          <w:sz w:val="24"/>
          <w:szCs w:val="24"/>
        </w:rPr>
        <w:t>网络核心</w:t>
      </w:r>
      <w:r w:rsidR="006B5378">
        <w:rPr>
          <w:rFonts w:hint="eastAsia"/>
          <w:sz w:val="24"/>
          <w:szCs w:val="24"/>
        </w:rPr>
        <w:t>清算日切点</w:t>
      </w:r>
      <w:r>
        <w:rPr>
          <w:rFonts w:hint="eastAsia"/>
          <w:sz w:val="24"/>
          <w:szCs w:val="24"/>
        </w:rPr>
        <w:t>到柜面核心次日日启之间，资金清算数据统计在次日清算，待到</w:t>
      </w:r>
      <w:r w:rsidR="006B5378">
        <w:rPr>
          <w:rFonts w:hint="eastAsia"/>
          <w:sz w:val="24"/>
          <w:szCs w:val="24"/>
        </w:rPr>
        <w:t>次日</w:t>
      </w:r>
      <w:r>
        <w:rPr>
          <w:rFonts w:hint="eastAsia"/>
          <w:sz w:val="24"/>
          <w:szCs w:val="24"/>
        </w:rPr>
        <w:t>清算时段内，产生清算报文，发送柜面核心清算。</w:t>
      </w:r>
    </w:p>
    <w:p w:rsidR="0024261E" w:rsidRDefault="0024261E" w:rsidP="00FD0936">
      <w:pPr>
        <w:spacing w:line="360" w:lineRule="auto"/>
        <w:ind w:firstLineChars="200" w:firstLine="480"/>
        <w:rPr>
          <w:sz w:val="24"/>
          <w:szCs w:val="24"/>
        </w:rPr>
      </w:pPr>
      <w:r>
        <w:rPr>
          <w:rFonts w:hint="eastAsia"/>
          <w:sz w:val="24"/>
          <w:szCs w:val="24"/>
        </w:rPr>
        <w:t>（三）特殊情况</w:t>
      </w:r>
    </w:p>
    <w:p w:rsidR="0024261E" w:rsidRDefault="0024261E" w:rsidP="00FD0936">
      <w:pPr>
        <w:spacing w:line="360" w:lineRule="auto"/>
        <w:ind w:firstLineChars="200" w:firstLine="480"/>
        <w:rPr>
          <w:sz w:val="24"/>
          <w:szCs w:val="24"/>
        </w:rPr>
      </w:pPr>
      <w:r>
        <w:rPr>
          <w:rFonts w:hint="eastAsia"/>
          <w:sz w:val="24"/>
          <w:szCs w:val="24"/>
        </w:rPr>
        <w:t>网络核心向柜面核心提交了</w:t>
      </w:r>
      <w:r>
        <w:rPr>
          <w:rFonts w:hint="eastAsia"/>
          <w:sz w:val="24"/>
          <w:szCs w:val="24"/>
        </w:rPr>
        <w:t>T</w:t>
      </w:r>
      <w:r>
        <w:rPr>
          <w:rFonts w:hint="eastAsia"/>
          <w:sz w:val="24"/>
          <w:szCs w:val="24"/>
        </w:rPr>
        <w:t>日</w:t>
      </w:r>
      <w:r>
        <w:rPr>
          <w:rFonts w:hint="eastAsia"/>
          <w:sz w:val="24"/>
          <w:szCs w:val="24"/>
        </w:rPr>
        <w:t>N</w:t>
      </w:r>
      <w:r>
        <w:rPr>
          <w:rFonts w:hint="eastAsia"/>
          <w:sz w:val="24"/>
          <w:szCs w:val="24"/>
        </w:rPr>
        <w:t>场次的清算报文，但柜面核心返回的清</w:t>
      </w:r>
      <w:r>
        <w:rPr>
          <w:rFonts w:hint="eastAsia"/>
          <w:sz w:val="24"/>
          <w:szCs w:val="24"/>
        </w:rPr>
        <w:lastRenderedPageBreak/>
        <w:t>算日期为</w:t>
      </w:r>
      <w:r>
        <w:rPr>
          <w:rFonts w:hint="eastAsia"/>
          <w:sz w:val="24"/>
          <w:szCs w:val="24"/>
        </w:rPr>
        <w:t>T+1</w:t>
      </w:r>
      <w:r>
        <w:rPr>
          <w:rFonts w:hint="eastAsia"/>
          <w:sz w:val="24"/>
          <w:szCs w:val="24"/>
        </w:rPr>
        <w:t>日，</w:t>
      </w:r>
      <w:r w:rsidR="00657F85">
        <w:rPr>
          <w:rFonts w:hint="eastAsia"/>
          <w:sz w:val="24"/>
          <w:szCs w:val="24"/>
        </w:rPr>
        <w:t>则</w:t>
      </w:r>
      <w:r>
        <w:rPr>
          <w:rFonts w:hint="eastAsia"/>
          <w:sz w:val="24"/>
          <w:szCs w:val="24"/>
        </w:rPr>
        <w:t>网络核心的清算结转在</w:t>
      </w:r>
      <w:r>
        <w:rPr>
          <w:rFonts w:hint="eastAsia"/>
          <w:sz w:val="24"/>
          <w:szCs w:val="24"/>
        </w:rPr>
        <w:t>T+1</w:t>
      </w:r>
      <w:r>
        <w:rPr>
          <w:rFonts w:hint="eastAsia"/>
          <w:sz w:val="24"/>
          <w:szCs w:val="24"/>
        </w:rPr>
        <w:t>日结转</w:t>
      </w:r>
      <w:r w:rsidR="003F4962">
        <w:rPr>
          <w:rFonts w:hint="eastAsia"/>
          <w:sz w:val="24"/>
          <w:szCs w:val="24"/>
        </w:rPr>
        <w:t>，同时修改网络核心清算日期为</w:t>
      </w:r>
      <w:r w:rsidR="003F4962">
        <w:rPr>
          <w:rFonts w:hint="eastAsia"/>
          <w:sz w:val="24"/>
          <w:szCs w:val="24"/>
        </w:rPr>
        <w:t>T+1</w:t>
      </w:r>
      <w:r>
        <w:rPr>
          <w:rFonts w:hint="eastAsia"/>
          <w:sz w:val="24"/>
          <w:szCs w:val="24"/>
        </w:rPr>
        <w:t>。</w:t>
      </w:r>
    </w:p>
    <w:p w:rsidR="00FD0936" w:rsidRDefault="00FD0936" w:rsidP="00FD0936">
      <w:pPr>
        <w:pStyle w:val="3"/>
      </w:pPr>
      <w:r>
        <w:rPr>
          <w:rFonts w:hint="eastAsia"/>
        </w:rPr>
        <w:t>柜面核心处理</w:t>
      </w:r>
    </w:p>
    <w:p w:rsidR="00990C9D" w:rsidRPr="00990C9D" w:rsidRDefault="00FD0936" w:rsidP="00990C9D">
      <w:pPr>
        <w:spacing w:line="360" w:lineRule="auto"/>
        <w:ind w:firstLineChars="200" w:firstLine="480"/>
        <w:rPr>
          <w:sz w:val="24"/>
          <w:szCs w:val="24"/>
        </w:rPr>
      </w:pPr>
      <w:r>
        <w:rPr>
          <w:rFonts w:hint="eastAsia"/>
          <w:sz w:val="24"/>
          <w:szCs w:val="24"/>
        </w:rPr>
        <w:t>柜面核心在柜面核心日启后至柜面核心日终前，都可接收网络核心发送的清算报文，</w:t>
      </w:r>
      <w:r w:rsidR="000A6F22">
        <w:rPr>
          <w:rFonts w:hint="eastAsia"/>
          <w:sz w:val="24"/>
          <w:szCs w:val="24"/>
        </w:rPr>
        <w:t>柜面核心</w:t>
      </w:r>
      <w:r>
        <w:rPr>
          <w:rFonts w:hint="eastAsia"/>
          <w:sz w:val="24"/>
          <w:szCs w:val="24"/>
        </w:rPr>
        <w:t>根据清算报文进行资金清算</w:t>
      </w:r>
      <w:r w:rsidR="000A6F22">
        <w:rPr>
          <w:rFonts w:hint="eastAsia"/>
          <w:sz w:val="24"/>
          <w:szCs w:val="24"/>
        </w:rPr>
        <w:t>，</w:t>
      </w:r>
      <w:r w:rsidR="000D7386">
        <w:rPr>
          <w:rFonts w:hint="eastAsia"/>
          <w:sz w:val="24"/>
          <w:szCs w:val="24"/>
        </w:rPr>
        <w:t>即将</w:t>
      </w:r>
      <w:r>
        <w:rPr>
          <w:rFonts w:hint="eastAsia"/>
          <w:sz w:val="24"/>
          <w:szCs w:val="24"/>
        </w:rPr>
        <w:t>省</w:t>
      </w:r>
      <w:r w:rsidR="000A6F22">
        <w:rPr>
          <w:rFonts w:hint="eastAsia"/>
          <w:sz w:val="24"/>
          <w:szCs w:val="24"/>
        </w:rPr>
        <w:t>清算</w:t>
      </w:r>
      <w:r>
        <w:rPr>
          <w:rFonts w:hint="eastAsia"/>
          <w:sz w:val="24"/>
          <w:szCs w:val="24"/>
        </w:rPr>
        <w:t>中心</w:t>
      </w:r>
      <w:r w:rsidRPr="00406665">
        <w:rPr>
          <w:rFonts w:hint="eastAsia"/>
          <w:sz w:val="24"/>
          <w:szCs w:val="24"/>
        </w:rPr>
        <w:t>30</w:t>
      </w:r>
      <w:r w:rsidR="00216735">
        <w:rPr>
          <w:rFonts w:hint="eastAsia"/>
          <w:sz w:val="24"/>
          <w:szCs w:val="24"/>
        </w:rPr>
        <w:t>4</w:t>
      </w:r>
      <w:r w:rsidRPr="00406665">
        <w:rPr>
          <w:rFonts w:hint="eastAsia"/>
          <w:sz w:val="24"/>
          <w:szCs w:val="24"/>
        </w:rPr>
        <w:t>1040</w:t>
      </w:r>
      <w:r w:rsidR="00216735">
        <w:rPr>
          <w:rFonts w:hint="eastAsia"/>
          <w:sz w:val="24"/>
          <w:szCs w:val="24"/>
        </w:rPr>
        <w:t>2</w:t>
      </w:r>
      <w:r w:rsidR="00375073">
        <w:rPr>
          <w:rFonts w:hint="eastAsia"/>
          <w:sz w:val="24"/>
          <w:szCs w:val="24"/>
        </w:rPr>
        <w:t>网络柜面核心间</w:t>
      </w:r>
      <w:r w:rsidR="007B5A6D">
        <w:rPr>
          <w:rFonts w:hint="eastAsia"/>
          <w:sz w:val="24"/>
          <w:szCs w:val="24"/>
        </w:rPr>
        <w:t>待清算资金</w:t>
      </w:r>
      <w:r>
        <w:rPr>
          <w:rFonts w:hint="eastAsia"/>
          <w:sz w:val="24"/>
          <w:szCs w:val="24"/>
        </w:rPr>
        <w:t>账户</w:t>
      </w:r>
      <w:r w:rsidR="00216735">
        <w:rPr>
          <w:rFonts w:hint="eastAsia"/>
          <w:sz w:val="24"/>
          <w:szCs w:val="24"/>
        </w:rPr>
        <w:t>、</w:t>
      </w:r>
      <w:r w:rsidR="00216735">
        <w:rPr>
          <w:rFonts w:hint="eastAsia"/>
          <w:sz w:val="24"/>
          <w:szCs w:val="24"/>
        </w:rPr>
        <w:t>30410403</w:t>
      </w:r>
      <w:r w:rsidR="00375073">
        <w:rPr>
          <w:rFonts w:hint="eastAsia"/>
          <w:sz w:val="24"/>
          <w:szCs w:val="24"/>
        </w:rPr>
        <w:t>网络核心信用卡</w:t>
      </w:r>
      <w:r w:rsidR="007B5A6D">
        <w:rPr>
          <w:rFonts w:hint="eastAsia"/>
          <w:sz w:val="24"/>
          <w:szCs w:val="24"/>
        </w:rPr>
        <w:t>待清算资金</w:t>
      </w:r>
      <w:r w:rsidR="00216735">
        <w:rPr>
          <w:rFonts w:hint="eastAsia"/>
          <w:sz w:val="24"/>
          <w:szCs w:val="24"/>
        </w:rPr>
        <w:t>账户</w:t>
      </w:r>
      <w:r w:rsidR="003338C5">
        <w:rPr>
          <w:rFonts w:hint="eastAsia"/>
          <w:sz w:val="24"/>
          <w:szCs w:val="24"/>
        </w:rPr>
        <w:t>、</w:t>
      </w:r>
      <w:r w:rsidR="003338C5">
        <w:rPr>
          <w:rFonts w:hint="eastAsia"/>
          <w:sz w:val="24"/>
          <w:szCs w:val="24"/>
        </w:rPr>
        <w:t>30410404</w:t>
      </w:r>
      <w:r w:rsidR="003338C5">
        <w:rPr>
          <w:rFonts w:hint="eastAsia"/>
          <w:sz w:val="24"/>
          <w:szCs w:val="24"/>
        </w:rPr>
        <w:t>网络核心系统内待清算资金账户</w:t>
      </w:r>
      <w:r w:rsidR="006B5378">
        <w:rPr>
          <w:rFonts w:hint="eastAsia"/>
          <w:sz w:val="24"/>
          <w:szCs w:val="24"/>
        </w:rPr>
        <w:t>及相关支付系统的过渡账户</w:t>
      </w:r>
      <w:r w:rsidR="000D7386">
        <w:rPr>
          <w:rFonts w:hint="eastAsia"/>
          <w:sz w:val="24"/>
          <w:szCs w:val="24"/>
        </w:rPr>
        <w:t>清算</w:t>
      </w:r>
      <w:r>
        <w:rPr>
          <w:rFonts w:hint="eastAsia"/>
          <w:sz w:val="24"/>
          <w:szCs w:val="24"/>
        </w:rPr>
        <w:t>到行社的</w:t>
      </w:r>
      <w:r w:rsidRPr="00406665">
        <w:rPr>
          <w:rFonts w:hint="eastAsia"/>
          <w:sz w:val="24"/>
          <w:szCs w:val="24"/>
        </w:rPr>
        <w:t>30410306</w:t>
      </w:r>
      <w:r w:rsidR="000D7386">
        <w:rPr>
          <w:rFonts w:hint="eastAsia"/>
          <w:sz w:val="24"/>
          <w:szCs w:val="24"/>
        </w:rPr>
        <w:t>网络柜面核心</w:t>
      </w:r>
      <w:r w:rsidRPr="00406665">
        <w:rPr>
          <w:rFonts w:hint="eastAsia"/>
          <w:sz w:val="24"/>
          <w:szCs w:val="24"/>
        </w:rPr>
        <w:t>间往来账户</w:t>
      </w:r>
      <w:r>
        <w:rPr>
          <w:rFonts w:hint="eastAsia"/>
          <w:sz w:val="24"/>
          <w:szCs w:val="24"/>
        </w:rPr>
        <w:t>。</w:t>
      </w:r>
    </w:p>
    <w:p w:rsidR="00DA3B92" w:rsidRDefault="001B7207" w:rsidP="0092038A">
      <w:pPr>
        <w:pStyle w:val="1"/>
        <w:rPr>
          <w:sz w:val="32"/>
          <w:szCs w:val="32"/>
        </w:rPr>
      </w:pPr>
      <w:r w:rsidRPr="0092038A">
        <w:rPr>
          <w:rFonts w:hint="eastAsia"/>
          <w:sz w:val="32"/>
          <w:szCs w:val="32"/>
        </w:rPr>
        <w:t>对账机制</w:t>
      </w:r>
    </w:p>
    <w:p w:rsidR="00F4195D" w:rsidRDefault="003446A3" w:rsidP="003446A3">
      <w:pPr>
        <w:pStyle w:val="20"/>
        <w:ind w:firstLine="480"/>
        <w:rPr>
          <w:sz w:val="24"/>
        </w:rPr>
      </w:pPr>
      <w:r>
        <w:rPr>
          <w:rFonts w:hint="eastAsia"/>
          <w:sz w:val="24"/>
        </w:rPr>
        <w:t>网络核心应根据应用系统要求建立相关</w:t>
      </w:r>
      <w:r w:rsidR="00A5534A">
        <w:rPr>
          <w:rFonts w:hint="eastAsia"/>
          <w:sz w:val="24"/>
        </w:rPr>
        <w:t>对账</w:t>
      </w:r>
      <w:r>
        <w:rPr>
          <w:rFonts w:hint="eastAsia"/>
          <w:sz w:val="24"/>
        </w:rPr>
        <w:t>登记簿，以保障业务核对。</w:t>
      </w:r>
    </w:p>
    <w:p w:rsidR="00E87564" w:rsidRPr="00E52FAA" w:rsidRDefault="00E87564" w:rsidP="00E52FAA">
      <w:pPr>
        <w:pStyle w:val="2"/>
        <w:tabs>
          <w:tab w:val="clear" w:pos="432"/>
        </w:tabs>
      </w:pPr>
      <w:r w:rsidRPr="00E52FAA">
        <w:rPr>
          <w:rFonts w:hint="eastAsia"/>
        </w:rPr>
        <w:t>网络核心与柜面核心对账</w:t>
      </w:r>
    </w:p>
    <w:p w:rsidR="00E87564" w:rsidRPr="005D6AE4" w:rsidRDefault="00EE757F" w:rsidP="005D6AE4">
      <w:pPr>
        <w:spacing w:line="360" w:lineRule="auto"/>
        <w:ind w:firstLineChars="200" w:firstLine="482"/>
        <w:rPr>
          <w:b/>
          <w:sz w:val="24"/>
          <w:szCs w:val="24"/>
        </w:rPr>
      </w:pPr>
      <w:r w:rsidRPr="005D6AE4">
        <w:rPr>
          <w:rFonts w:hint="eastAsia"/>
          <w:b/>
          <w:sz w:val="24"/>
          <w:szCs w:val="24"/>
        </w:rPr>
        <w:t>一、</w:t>
      </w:r>
      <w:r w:rsidRPr="005D6AE4">
        <w:rPr>
          <w:rFonts w:hint="eastAsia"/>
          <w:b/>
          <w:sz w:val="24"/>
          <w:szCs w:val="24"/>
        </w:rPr>
        <w:t>30410306</w:t>
      </w:r>
      <w:r w:rsidRPr="005D6AE4">
        <w:rPr>
          <w:rFonts w:hint="eastAsia"/>
          <w:b/>
          <w:sz w:val="24"/>
          <w:szCs w:val="24"/>
        </w:rPr>
        <w:t>网络柜面</w:t>
      </w:r>
      <w:r w:rsidR="00A5534A">
        <w:rPr>
          <w:rFonts w:hint="eastAsia"/>
          <w:b/>
          <w:sz w:val="24"/>
          <w:szCs w:val="24"/>
        </w:rPr>
        <w:t>核心</w:t>
      </w:r>
      <w:r w:rsidRPr="005D6AE4">
        <w:rPr>
          <w:rFonts w:hint="eastAsia"/>
          <w:b/>
          <w:sz w:val="24"/>
          <w:szCs w:val="24"/>
        </w:rPr>
        <w:t>间往来核对</w:t>
      </w:r>
    </w:p>
    <w:p w:rsidR="00EE757F" w:rsidRDefault="00A20A30">
      <w:pPr>
        <w:spacing w:line="360" w:lineRule="auto"/>
        <w:ind w:firstLineChars="200" w:firstLine="480"/>
        <w:rPr>
          <w:sz w:val="24"/>
          <w:szCs w:val="24"/>
        </w:rPr>
      </w:pPr>
      <w:r>
        <w:rPr>
          <w:rFonts w:hint="eastAsia"/>
          <w:sz w:val="24"/>
          <w:szCs w:val="24"/>
        </w:rPr>
        <w:t>当天核对，按账户逐个核对，借贷发生额汇总核对、余额逐个核对。</w:t>
      </w:r>
      <w:r w:rsidR="00544AA5">
        <w:rPr>
          <w:rFonts w:hint="eastAsia"/>
          <w:sz w:val="24"/>
          <w:szCs w:val="24"/>
        </w:rPr>
        <w:t>网络核心与柜面核心的对应账户余额一致。</w:t>
      </w:r>
    </w:p>
    <w:p w:rsidR="00977452" w:rsidRDefault="00977452">
      <w:pPr>
        <w:spacing w:line="360" w:lineRule="auto"/>
        <w:ind w:firstLineChars="200" w:firstLine="480"/>
        <w:rPr>
          <w:sz w:val="24"/>
          <w:szCs w:val="24"/>
        </w:rPr>
      </w:pPr>
      <w:r>
        <w:rPr>
          <w:rFonts w:hint="eastAsia"/>
          <w:sz w:val="24"/>
          <w:szCs w:val="24"/>
        </w:rPr>
        <w:t>如有差错，网络核心根据柜面核心余额，调整</w:t>
      </w:r>
      <w:r>
        <w:rPr>
          <w:rFonts w:hint="eastAsia"/>
          <w:sz w:val="24"/>
          <w:szCs w:val="24"/>
        </w:rPr>
        <w:t>30410306</w:t>
      </w:r>
      <w:r w:rsidR="00A5534A">
        <w:rPr>
          <w:rFonts w:hint="eastAsia"/>
          <w:sz w:val="24"/>
          <w:szCs w:val="24"/>
        </w:rPr>
        <w:t>网络柜面核心间往来</w:t>
      </w:r>
      <w:r>
        <w:rPr>
          <w:rFonts w:hint="eastAsia"/>
          <w:sz w:val="24"/>
          <w:szCs w:val="24"/>
        </w:rPr>
        <w:t>账户，差额记入网络核心的待查错账科目。</w:t>
      </w:r>
      <w:r w:rsidR="00A7593E">
        <w:rPr>
          <w:rFonts w:hint="eastAsia"/>
          <w:sz w:val="24"/>
          <w:szCs w:val="24"/>
        </w:rPr>
        <w:t>经核查后，进行差错调账处理。</w:t>
      </w:r>
    </w:p>
    <w:p w:rsidR="00EE757F" w:rsidRPr="000A6F22" w:rsidRDefault="00EE757F" w:rsidP="005D6AE4">
      <w:pPr>
        <w:spacing w:line="360" w:lineRule="auto"/>
        <w:ind w:firstLineChars="200" w:firstLine="482"/>
        <w:rPr>
          <w:b/>
          <w:sz w:val="24"/>
          <w:szCs w:val="24"/>
        </w:rPr>
      </w:pPr>
      <w:r w:rsidRPr="000A6F22">
        <w:rPr>
          <w:rFonts w:hint="eastAsia"/>
          <w:b/>
          <w:sz w:val="24"/>
          <w:szCs w:val="24"/>
        </w:rPr>
        <w:t>二、</w:t>
      </w:r>
      <w:r w:rsidRPr="000A6F22">
        <w:rPr>
          <w:rFonts w:hint="eastAsia"/>
          <w:b/>
          <w:sz w:val="24"/>
          <w:szCs w:val="24"/>
        </w:rPr>
        <w:t>30</w:t>
      </w:r>
      <w:r w:rsidR="00A5534A" w:rsidRPr="000A6F22">
        <w:rPr>
          <w:rFonts w:hint="eastAsia"/>
          <w:b/>
          <w:sz w:val="24"/>
          <w:szCs w:val="24"/>
        </w:rPr>
        <w:t>4</w:t>
      </w:r>
      <w:r w:rsidRPr="000A6F22">
        <w:rPr>
          <w:rFonts w:hint="eastAsia"/>
          <w:b/>
          <w:sz w:val="24"/>
          <w:szCs w:val="24"/>
        </w:rPr>
        <w:t>104</w:t>
      </w:r>
      <w:r w:rsidR="00375073" w:rsidRPr="000A6F22">
        <w:rPr>
          <w:rFonts w:hint="eastAsia"/>
          <w:b/>
          <w:sz w:val="24"/>
          <w:szCs w:val="24"/>
        </w:rPr>
        <w:t>系统间</w:t>
      </w:r>
      <w:r w:rsidR="007B5A6D">
        <w:rPr>
          <w:rFonts w:hint="eastAsia"/>
          <w:b/>
          <w:sz w:val="24"/>
          <w:szCs w:val="24"/>
        </w:rPr>
        <w:t>待清算资金</w:t>
      </w:r>
      <w:r w:rsidRPr="000A6F22">
        <w:rPr>
          <w:rFonts w:hint="eastAsia"/>
          <w:b/>
          <w:sz w:val="24"/>
          <w:szCs w:val="24"/>
        </w:rPr>
        <w:t>核对</w:t>
      </w:r>
    </w:p>
    <w:p w:rsidR="008B006D" w:rsidRDefault="006F6DDF" w:rsidP="00BF3538">
      <w:pPr>
        <w:spacing w:line="360" w:lineRule="auto"/>
        <w:ind w:firstLineChars="200" w:firstLine="480"/>
        <w:rPr>
          <w:sz w:val="24"/>
          <w:szCs w:val="24"/>
        </w:rPr>
      </w:pPr>
      <w:r w:rsidRPr="000A6F22">
        <w:rPr>
          <w:rFonts w:hint="eastAsia"/>
          <w:sz w:val="24"/>
          <w:szCs w:val="24"/>
        </w:rPr>
        <w:t>304104</w:t>
      </w:r>
      <w:r w:rsidR="00375073" w:rsidRPr="000A6F22">
        <w:rPr>
          <w:rFonts w:hint="eastAsia"/>
          <w:sz w:val="24"/>
          <w:szCs w:val="24"/>
        </w:rPr>
        <w:t>系统间</w:t>
      </w:r>
      <w:r w:rsidR="007B5A6D">
        <w:rPr>
          <w:rFonts w:hint="eastAsia"/>
          <w:sz w:val="24"/>
          <w:szCs w:val="24"/>
        </w:rPr>
        <w:t>待清算资金</w:t>
      </w:r>
      <w:r w:rsidRPr="000A6F22">
        <w:rPr>
          <w:rFonts w:hint="eastAsia"/>
          <w:sz w:val="24"/>
          <w:szCs w:val="24"/>
        </w:rPr>
        <w:t>核对，次日核对。</w:t>
      </w:r>
    </w:p>
    <w:p w:rsidR="006F6DDF" w:rsidRPr="000A6F22" w:rsidRDefault="0079165B" w:rsidP="00BF3538">
      <w:pPr>
        <w:spacing w:line="360" w:lineRule="auto"/>
        <w:ind w:firstLineChars="200" w:firstLine="480"/>
        <w:rPr>
          <w:sz w:val="24"/>
          <w:szCs w:val="24"/>
        </w:rPr>
      </w:pPr>
      <w:r w:rsidRPr="000A6F22">
        <w:rPr>
          <w:rFonts w:hint="eastAsia"/>
          <w:sz w:val="24"/>
          <w:szCs w:val="24"/>
        </w:rPr>
        <w:t>核对</w:t>
      </w:r>
      <w:r w:rsidR="008B006D" w:rsidRPr="000A6F22">
        <w:rPr>
          <w:rFonts w:hint="eastAsia"/>
          <w:sz w:val="24"/>
          <w:szCs w:val="24"/>
        </w:rPr>
        <w:t>网络核心</w:t>
      </w:r>
      <w:r w:rsidR="007B5A6D">
        <w:rPr>
          <w:rFonts w:hint="eastAsia"/>
          <w:sz w:val="24"/>
          <w:szCs w:val="24"/>
        </w:rPr>
        <w:t>清算日切</w:t>
      </w:r>
      <w:r w:rsidRPr="000A6F22">
        <w:rPr>
          <w:rFonts w:hint="eastAsia"/>
          <w:sz w:val="24"/>
          <w:szCs w:val="24"/>
        </w:rPr>
        <w:t>后，柜面核心日终前</w:t>
      </w:r>
      <w:r w:rsidR="00F4195D" w:rsidRPr="000A6F22">
        <w:rPr>
          <w:rFonts w:hint="eastAsia"/>
          <w:sz w:val="24"/>
          <w:szCs w:val="24"/>
        </w:rPr>
        <w:t>，柜面核心未清算的交易</w:t>
      </w:r>
      <w:r w:rsidRPr="000A6F22">
        <w:rPr>
          <w:rFonts w:hint="eastAsia"/>
          <w:sz w:val="24"/>
          <w:szCs w:val="24"/>
        </w:rPr>
        <w:t>；</w:t>
      </w:r>
      <w:r w:rsidR="008B006D" w:rsidRPr="000A6F22">
        <w:rPr>
          <w:rFonts w:hint="eastAsia"/>
          <w:sz w:val="24"/>
          <w:szCs w:val="24"/>
        </w:rPr>
        <w:t>网络核心</w:t>
      </w:r>
      <w:r w:rsidR="007B5A6D">
        <w:rPr>
          <w:rFonts w:hint="eastAsia"/>
          <w:sz w:val="24"/>
          <w:szCs w:val="24"/>
        </w:rPr>
        <w:t>清算日切</w:t>
      </w:r>
      <w:r w:rsidRPr="000A6F22">
        <w:rPr>
          <w:rFonts w:hint="eastAsia"/>
          <w:sz w:val="24"/>
          <w:szCs w:val="24"/>
        </w:rPr>
        <w:t>后、网络核心日终前，</w:t>
      </w:r>
      <w:r w:rsidR="00F4195D" w:rsidRPr="000A6F22">
        <w:rPr>
          <w:rFonts w:hint="eastAsia"/>
          <w:sz w:val="24"/>
          <w:szCs w:val="24"/>
        </w:rPr>
        <w:t>网络核心</w:t>
      </w:r>
      <w:r w:rsidRPr="000A6F22">
        <w:rPr>
          <w:rFonts w:hint="eastAsia"/>
          <w:sz w:val="24"/>
          <w:szCs w:val="24"/>
        </w:rPr>
        <w:t>未清算的交易</w:t>
      </w:r>
      <w:r w:rsidR="008B006D" w:rsidRPr="000A6F22">
        <w:rPr>
          <w:rFonts w:hint="eastAsia"/>
          <w:sz w:val="24"/>
          <w:szCs w:val="24"/>
        </w:rPr>
        <w:t>，分别与双核心对应账户的余额核对。</w:t>
      </w:r>
      <w:r w:rsidR="00AE2451">
        <w:rPr>
          <w:rFonts w:hint="eastAsia"/>
          <w:sz w:val="24"/>
          <w:szCs w:val="24"/>
        </w:rPr>
        <w:t>核对账户：</w:t>
      </w:r>
      <w:r w:rsidR="000A6F22">
        <w:rPr>
          <w:rFonts w:hint="eastAsia"/>
          <w:sz w:val="24"/>
          <w:szCs w:val="24"/>
        </w:rPr>
        <w:t>30410402</w:t>
      </w:r>
      <w:r w:rsidR="000A6F22">
        <w:rPr>
          <w:rFonts w:hint="eastAsia"/>
          <w:sz w:val="24"/>
          <w:szCs w:val="24"/>
        </w:rPr>
        <w:t>网络柜面核心间</w:t>
      </w:r>
      <w:r w:rsidR="007B5A6D">
        <w:rPr>
          <w:rFonts w:hint="eastAsia"/>
          <w:sz w:val="24"/>
          <w:szCs w:val="24"/>
        </w:rPr>
        <w:t>待清算资金</w:t>
      </w:r>
      <w:r w:rsidR="00AE2451">
        <w:rPr>
          <w:rFonts w:hint="eastAsia"/>
          <w:sz w:val="24"/>
          <w:szCs w:val="24"/>
        </w:rPr>
        <w:t>（网络柜面、中间业务）、</w:t>
      </w:r>
      <w:r w:rsidR="00AE2451">
        <w:rPr>
          <w:rFonts w:hint="eastAsia"/>
          <w:sz w:val="24"/>
          <w:szCs w:val="24"/>
        </w:rPr>
        <w:t>30410403</w:t>
      </w:r>
      <w:r w:rsidR="00AE2451">
        <w:rPr>
          <w:rFonts w:hint="eastAsia"/>
          <w:sz w:val="24"/>
          <w:szCs w:val="24"/>
        </w:rPr>
        <w:t>网络核心信用卡</w:t>
      </w:r>
      <w:r w:rsidR="007B5A6D">
        <w:rPr>
          <w:rFonts w:hint="eastAsia"/>
          <w:sz w:val="24"/>
          <w:szCs w:val="24"/>
        </w:rPr>
        <w:t>待清算资金</w:t>
      </w:r>
      <w:r w:rsidR="003338C5">
        <w:rPr>
          <w:rFonts w:hint="eastAsia"/>
          <w:sz w:val="24"/>
          <w:szCs w:val="24"/>
        </w:rPr>
        <w:t>、</w:t>
      </w:r>
      <w:r w:rsidR="003338C5">
        <w:rPr>
          <w:rFonts w:hint="eastAsia"/>
          <w:sz w:val="24"/>
          <w:szCs w:val="24"/>
        </w:rPr>
        <w:t>30410404</w:t>
      </w:r>
      <w:r w:rsidR="003338C5">
        <w:rPr>
          <w:rFonts w:hint="eastAsia"/>
          <w:sz w:val="24"/>
          <w:szCs w:val="24"/>
        </w:rPr>
        <w:t>网络核心系统内待清算资金账户</w:t>
      </w:r>
      <w:r w:rsidR="00AE2451">
        <w:rPr>
          <w:rFonts w:hint="eastAsia"/>
          <w:sz w:val="24"/>
          <w:szCs w:val="24"/>
        </w:rPr>
        <w:t>。</w:t>
      </w:r>
    </w:p>
    <w:p w:rsidR="00A5534A" w:rsidRPr="000A6F22" w:rsidRDefault="00A34023" w:rsidP="00BF3538">
      <w:pPr>
        <w:spacing w:line="360" w:lineRule="auto"/>
        <w:ind w:firstLineChars="200" w:firstLine="480"/>
        <w:rPr>
          <w:sz w:val="24"/>
          <w:szCs w:val="24"/>
        </w:rPr>
      </w:pPr>
      <w:r>
        <w:rPr>
          <w:rFonts w:hint="eastAsia"/>
          <w:sz w:val="24"/>
          <w:szCs w:val="24"/>
        </w:rPr>
        <w:t>（一）</w:t>
      </w:r>
      <w:r w:rsidR="00A5534A" w:rsidRPr="000A6F22">
        <w:rPr>
          <w:rFonts w:hint="eastAsia"/>
          <w:sz w:val="24"/>
          <w:szCs w:val="24"/>
        </w:rPr>
        <w:t>余额核对</w:t>
      </w:r>
    </w:p>
    <w:p w:rsidR="00A5534A" w:rsidRPr="000A6F22" w:rsidRDefault="00A5534A" w:rsidP="00BF3538">
      <w:pPr>
        <w:spacing w:line="360" w:lineRule="auto"/>
        <w:ind w:firstLineChars="200" w:firstLine="480"/>
        <w:rPr>
          <w:sz w:val="24"/>
          <w:szCs w:val="24"/>
        </w:rPr>
      </w:pPr>
      <w:r w:rsidRPr="000A6F22">
        <w:rPr>
          <w:rFonts w:hint="eastAsia"/>
          <w:sz w:val="24"/>
          <w:szCs w:val="24"/>
        </w:rPr>
        <w:t>根据未清算登记薄，分别</w:t>
      </w:r>
      <w:r w:rsidR="008F1F20" w:rsidRPr="000A6F22">
        <w:rPr>
          <w:rFonts w:hint="eastAsia"/>
          <w:sz w:val="24"/>
          <w:szCs w:val="24"/>
        </w:rPr>
        <w:t>与网络核心</w:t>
      </w:r>
      <w:r w:rsidR="00AE2451">
        <w:rPr>
          <w:rFonts w:hint="eastAsia"/>
          <w:sz w:val="24"/>
          <w:szCs w:val="24"/>
        </w:rPr>
        <w:t>、柜面核心</w:t>
      </w:r>
      <w:r w:rsidR="008F1F20" w:rsidRPr="000A6F22">
        <w:rPr>
          <w:rFonts w:hint="eastAsia"/>
          <w:sz w:val="24"/>
          <w:szCs w:val="24"/>
        </w:rPr>
        <w:t>的</w:t>
      </w:r>
      <w:r w:rsidR="00375073" w:rsidRPr="000A6F22">
        <w:rPr>
          <w:rFonts w:hint="eastAsia"/>
          <w:sz w:val="24"/>
          <w:szCs w:val="24"/>
        </w:rPr>
        <w:t>网络柜面核心间</w:t>
      </w:r>
      <w:r w:rsidR="007B5A6D">
        <w:rPr>
          <w:rFonts w:hint="eastAsia"/>
          <w:sz w:val="24"/>
          <w:szCs w:val="24"/>
        </w:rPr>
        <w:t>待清算资</w:t>
      </w:r>
      <w:r w:rsidR="007B5A6D">
        <w:rPr>
          <w:rFonts w:hint="eastAsia"/>
          <w:sz w:val="24"/>
          <w:szCs w:val="24"/>
        </w:rPr>
        <w:lastRenderedPageBreak/>
        <w:t>金</w:t>
      </w:r>
      <w:r w:rsidR="008F1F20" w:rsidRPr="000A6F22">
        <w:rPr>
          <w:rFonts w:hint="eastAsia"/>
          <w:sz w:val="24"/>
          <w:szCs w:val="24"/>
        </w:rPr>
        <w:t>账户、</w:t>
      </w:r>
      <w:r w:rsidR="00375073" w:rsidRPr="000A6F22">
        <w:rPr>
          <w:rFonts w:hint="eastAsia"/>
          <w:sz w:val="24"/>
          <w:szCs w:val="24"/>
        </w:rPr>
        <w:t>网络核心信用卡</w:t>
      </w:r>
      <w:r w:rsidR="007B5A6D">
        <w:rPr>
          <w:rFonts w:hint="eastAsia"/>
          <w:sz w:val="24"/>
          <w:szCs w:val="24"/>
        </w:rPr>
        <w:t>待清算资金</w:t>
      </w:r>
      <w:r w:rsidR="008F1F20" w:rsidRPr="000A6F22">
        <w:rPr>
          <w:rFonts w:hint="eastAsia"/>
          <w:sz w:val="24"/>
          <w:szCs w:val="24"/>
        </w:rPr>
        <w:t>账户</w:t>
      </w:r>
      <w:r w:rsidR="003338C5">
        <w:rPr>
          <w:rFonts w:hint="eastAsia"/>
          <w:sz w:val="24"/>
          <w:szCs w:val="24"/>
        </w:rPr>
        <w:t>、网络核心系统内待清算资金账户</w:t>
      </w:r>
      <w:r w:rsidR="008F1F20" w:rsidRPr="000A6F22">
        <w:rPr>
          <w:rFonts w:hint="eastAsia"/>
          <w:sz w:val="24"/>
          <w:szCs w:val="24"/>
        </w:rPr>
        <w:t>进行核对。</w:t>
      </w:r>
      <w:r w:rsidR="007545D7">
        <w:rPr>
          <w:rFonts w:hint="eastAsia"/>
          <w:sz w:val="24"/>
          <w:szCs w:val="24"/>
        </w:rPr>
        <w:t>30410402</w:t>
      </w:r>
      <w:r w:rsidR="007545D7">
        <w:rPr>
          <w:rFonts w:hint="eastAsia"/>
          <w:sz w:val="24"/>
          <w:szCs w:val="24"/>
        </w:rPr>
        <w:t>网络柜面核心间</w:t>
      </w:r>
      <w:r w:rsidR="007B5A6D">
        <w:rPr>
          <w:rFonts w:hint="eastAsia"/>
          <w:sz w:val="24"/>
          <w:szCs w:val="24"/>
        </w:rPr>
        <w:t>待清算资金</w:t>
      </w:r>
      <w:r w:rsidR="007545D7">
        <w:rPr>
          <w:rFonts w:hint="eastAsia"/>
          <w:sz w:val="24"/>
          <w:szCs w:val="24"/>
        </w:rPr>
        <w:t>——中间业务账户还需要中间业务平台负责核对。</w:t>
      </w:r>
    </w:p>
    <w:p w:rsidR="00AE2451" w:rsidRDefault="00A34023">
      <w:pPr>
        <w:spacing w:line="360" w:lineRule="auto"/>
        <w:ind w:firstLineChars="200" w:firstLine="480"/>
        <w:rPr>
          <w:sz w:val="24"/>
          <w:szCs w:val="24"/>
        </w:rPr>
      </w:pPr>
      <w:r>
        <w:rPr>
          <w:rFonts w:hint="eastAsia"/>
          <w:sz w:val="24"/>
          <w:szCs w:val="24"/>
        </w:rPr>
        <w:t>（二）</w:t>
      </w:r>
      <w:r w:rsidR="00110631">
        <w:rPr>
          <w:rFonts w:hint="eastAsia"/>
          <w:sz w:val="24"/>
          <w:szCs w:val="24"/>
        </w:rPr>
        <w:t>日切</w:t>
      </w:r>
      <w:r w:rsidR="00AE2451">
        <w:rPr>
          <w:rFonts w:hint="eastAsia"/>
          <w:sz w:val="24"/>
          <w:szCs w:val="24"/>
        </w:rPr>
        <w:t>差核对</w:t>
      </w:r>
    </w:p>
    <w:p w:rsidR="008763DD" w:rsidRPr="000A6F22" w:rsidRDefault="008F1F20" w:rsidP="000A30F5">
      <w:pPr>
        <w:spacing w:line="360" w:lineRule="auto"/>
        <w:ind w:firstLineChars="177" w:firstLine="425"/>
        <w:rPr>
          <w:sz w:val="24"/>
          <w:szCs w:val="24"/>
        </w:rPr>
      </w:pPr>
      <w:r w:rsidRPr="000A6F22">
        <w:rPr>
          <w:rFonts w:hint="eastAsia"/>
          <w:sz w:val="24"/>
          <w:szCs w:val="24"/>
        </w:rPr>
        <w:t>账户</w:t>
      </w:r>
      <w:r w:rsidR="007545D7">
        <w:rPr>
          <w:rFonts w:hint="eastAsia"/>
          <w:sz w:val="24"/>
          <w:szCs w:val="24"/>
        </w:rPr>
        <w:t>日切差</w:t>
      </w:r>
      <w:r w:rsidR="000A30F5" w:rsidRPr="000A6F22">
        <w:rPr>
          <w:rFonts w:hint="eastAsia"/>
          <w:sz w:val="24"/>
          <w:szCs w:val="24"/>
        </w:rPr>
        <w:t>是</w:t>
      </w:r>
      <w:r w:rsidR="007F4026" w:rsidRPr="000A6F22">
        <w:rPr>
          <w:rFonts w:hint="eastAsia"/>
          <w:sz w:val="24"/>
          <w:szCs w:val="24"/>
        </w:rPr>
        <w:t>网络核心与柜面核心日终处理的时间点的不同，造成双方余额不一致，而形成的</w:t>
      </w:r>
      <w:r w:rsidR="007545D7">
        <w:rPr>
          <w:rFonts w:hint="eastAsia"/>
          <w:sz w:val="24"/>
          <w:szCs w:val="24"/>
        </w:rPr>
        <w:t>日切差</w:t>
      </w:r>
      <w:r w:rsidR="007F4026" w:rsidRPr="000A6F22">
        <w:rPr>
          <w:rFonts w:hint="eastAsia"/>
          <w:sz w:val="24"/>
          <w:szCs w:val="24"/>
        </w:rPr>
        <w:t>。</w:t>
      </w:r>
    </w:p>
    <w:p w:rsidR="008763DD" w:rsidRPr="0014655B" w:rsidRDefault="008763DD" w:rsidP="0014655B">
      <w:pPr>
        <w:spacing w:line="360" w:lineRule="auto"/>
        <w:ind w:firstLineChars="177" w:firstLine="426"/>
        <w:rPr>
          <w:b/>
          <w:sz w:val="24"/>
          <w:szCs w:val="24"/>
        </w:rPr>
      </w:pPr>
      <w:r w:rsidRPr="000A6F22">
        <w:rPr>
          <w:rFonts w:hint="eastAsia"/>
          <w:b/>
          <w:sz w:val="24"/>
          <w:szCs w:val="24"/>
        </w:rPr>
        <w:t>网络核心待清算账户余额</w:t>
      </w:r>
      <w:r w:rsidRPr="000A6F22">
        <w:rPr>
          <w:rFonts w:hint="eastAsia"/>
          <w:b/>
          <w:sz w:val="24"/>
          <w:szCs w:val="24"/>
        </w:rPr>
        <w:t>-</w:t>
      </w:r>
      <w:r w:rsidRPr="000A6F22">
        <w:rPr>
          <w:rFonts w:hint="eastAsia"/>
          <w:b/>
          <w:sz w:val="24"/>
          <w:szCs w:val="24"/>
        </w:rPr>
        <w:t>柜面核心对应的待清算账户余额</w:t>
      </w:r>
      <w:r w:rsidRPr="000A6F22">
        <w:rPr>
          <w:rFonts w:hint="eastAsia"/>
          <w:b/>
          <w:sz w:val="24"/>
          <w:szCs w:val="24"/>
        </w:rPr>
        <w:t>=</w:t>
      </w:r>
      <w:r w:rsidRPr="000A6F22">
        <w:rPr>
          <w:rFonts w:hint="eastAsia"/>
          <w:b/>
          <w:sz w:val="24"/>
          <w:szCs w:val="24"/>
        </w:rPr>
        <w:t>网络核心未清算登记薄的未清算余额</w:t>
      </w:r>
      <w:r w:rsidRPr="000A6F22">
        <w:rPr>
          <w:rFonts w:hint="eastAsia"/>
          <w:b/>
          <w:sz w:val="24"/>
          <w:szCs w:val="24"/>
        </w:rPr>
        <w:t>-</w:t>
      </w:r>
      <w:r w:rsidRPr="000A6F22">
        <w:rPr>
          <w:rFonts w:hint="eastAsia"/>
          <w:b/>
          <w:sz w:val="24"/>
          <w:szCs w:val="24"/>
        </w:rPr>
        <w:t>柜面核心未清算登记薄的未清算余额</w:t>
      </w:r>
    </w:p>
    <w:p w:rsidR="00EB28C5" w:rsidRDefault="00EB28C5">
      <w:pPr>
        <w:spacing w:line="360" w:lineRule="auto"/>
        <w:ind w:firstLineChars="200" w:firstLine="480"/>
        <w:rPr>
          <w:sz w:val="24"/>
          <w:szCs w:val="24"/>
        </w:rPr>
      </w:pPr>
      <w:r>
        <w:rPr>
          <w:rFonts w:hint="eastAsia"/>
          <w:sz w:val="24"/>
          <w:szCs w:val="24"/>
        </w:rPr>
        <w:t>建立</w:t>
      </w:r>
      <w:r w:rsidR="00A34023">
        <w:rPr>
          <w:rFonts w:hint="eastAsia"/>
          <w:sz w:val="24"/>
          <w:szCs w:val="24"/>
        </w:rPr>
        <w:t>日切</w:t>
      </w:r>
      <w:r>
        <w:rPr>
          <w:rFonts w:hint="eastAsia"/>
          <w:sz w:val="24"/>
          <w:szCs w:val="24"/>
        </w:rPr>
        <w:t>差登记薄，登记</w:t>
      </w:r>
      <w:r w:rsidR="00A34023">
        <w:rPr>
          <w:rFonts w:hint="eastAsia"/>
          <w:sz w:val="24"/>
          <w:szCs w:val="24"/>
        </w:rPr>
        <w:t>日切</w:t>
      </w:r>
      <w:r w:rsidR="008763DD">
        <w:rPr>
          <w:rFonts w:hint="eastAsia"/>
          <w:sz w:val="24"/>
          <w:szCs w:val="24"/>
        </w:rPr>
        <w:t>差的差错、</w:t>
      </w:r>
      <w:r w:rsidR="00A34023">
        <w:rPr>
          <w:rFonts w:hint="eastAsia"/>
          <w:sz w:val="24"/>
          <w:szCs w:val="24"/>
        </w:rPr>
        <w:t>日切</w:t>
      </w:r>
      <w:r>
        <w:rPr>
          <w:rFonts w:hint="eastAsia"/>
          <w:sz w:val="24"/>
          <w:szCs w:val="24"/>
        </w:rPr>
        <w:t>差的交易明细，还应注明</w:t>
      </w:r>
      <w:r w:rsidR="00A34023">
        <w:rPr>
          <w:rFonts w:hint="eastAsia"/>
          <w:sz w:val="24"/>
          <w:szCs w:val="24"/>
        </w:rPr>
        <w:t>日切</w:t>
      </w:r>
      <w:r>
        <w:rPr>
          <w:rFonts w:hint="eastAsia"/>
          <w:sz w:val="24"/>
          <w:szCs w:val="24"/>
        </w:rPr>
        <w:t>差表现形式和原因，后续处理情况。</w:t>
      </w:r>
    </w:p>
    <w:p w:rsidR="00BF3538" w:rsidRDefault="006A728B" w:rsidP="00BF3538">
      <w:pPr>
        <w:spacing w:line="360" w:lineRule="auto"/>
      </w:pPr>
      <w:r>
        <w:object w:dxaOrig="9705" w:dyaOrig="2606">
          <v:shape id="_x0000_i1028" type="#_x0000_t75" style="width:414.75pt;height:111.75pt" o:ole="">
            <v:imagedata r:id="rId15" o:title=""/>
          </v:shape>
          <o:OLEObject Type="Embed" ProgID="Visio.Drawing.11" ShapeID="_x0000_i1028" DrawAspect="Content" ObjectID="_1539540984" r:id="rId16"/>
        </w:object>
      </w:r>
    </w:p>
    <w:p w:rsidR="00A20A30" w:rsidRPr="00E52FAA" w:rsidRDefault="00A7593E" w:rsidP="00E52FAA">
      <w:pPr>
        <w:pStyle w:val="2"/>
        <w:tabs>
          <w:tab w:val="clear" w:pos="432"/>
        </w:tabs>
      </w:pPr>
      <w:r w:rsidRPr="00E52FAA">
        <w:rPr>
          <w:rFonts w:hint="eastAsia"/>
        </w:rPr>
        <w:t>网络核心与信用卡核心对账</w:t>
      </w:r>
    </w:p>
    <w:p w:rsidR="00E52FAA" w:rsidRDefault="00E52FAA">
      <w:pPr>
        <w:spacing w:line="360" w:lineRule="auto"/>
        <w:ind w:firstLineChars="200" w:firstLine="480"/>
        <w:rPr>
          <w:sz w:val="24"/>
          <w:szCs w:val="24"/>
        </w:rPr>
      </w:pPr>
      <w:r>
        <w:rPr>
          <w:rFonts w:hint="eastAsia"/>
          <w:sz w:val="24"/>
          <w:szCs w:val="24"/>
        </w:rPr>
        <w:t>次日核对，信用卡核心日终时产生对账文件，网络核心自主获取信用卡核心对账文件，同时获取网络核心日终对账文件，逐笔</w:t>
      </w:r>
      <w:r w:rsidR="003446A3">
        <w:rPr>
          <w:rFonts w:hint="eastAsia"/>
          <w:sz w:val="24"/>
          <w:szCs w:val="24"/>
        </w:rPr>
        <w:t>勾</w:t>
      </w:r>
      <w:r>
        <w:rPr>
          <w:rFonts w:hint="eastAsia"/>
          <w:sz w:val="24"/>
          <w:szCs w:val="24"/>
        </w:rPr>
        <w:t>对。如有差错，差额记入</w:t>
      </w:r>
      <w:r w:rsidR="0008791E">
        <w:rPr>
          <w:rFonts w:hint="eastAsia"/>
          <w:sz w:val="24"/>
          <w:szCs w:val="24"/>
        </w:rPr>
        <w:t>柜面</w:t>
      </w:r>
      <w:r>
        <w:rPr>
          <w:rFonts w:hint="eastAsia"/>
          <w:sz w:val="24"/>
          <w:szCs w:val="24"/>
        </w:rPr>
        <w:t>核心的待查错账科目。经核查后，进行差错调账处理。</w:t>
      </w:r>
    </w:p>
    <w:p w:rsidR="00957019" w:rsidRDefault="007545D7" w:rsidP="00957019">
      <w:pPr>
        <w:spacing w:line="360" w:lineRule="auto"/>
      </w:pPr>
      <w:r>
        <w:object w:dxaOrig="9710" w:dyaOrig="3902">
          <v:shape id="_x0000_i1029" type="#_x0000_t75" style="width:414.75pt;height:166.5pt" o:ole="">
            <v:imagedata r:id="rId17" o:title=""/>
          </v:shape>
          <o:OLEObject Type="Embed" ProgID="Visio.Drawing.11" ShapeID="_x0000_i1029" DrawAspect="Content" ObjectID="_1539540985" r:id="rId18"/>
        </w:object>
      </w:r>
    </w:p>
    <w:p w:rsidR="00A34023" w:rsidRPr="00A34023" w:rsidRDefault="00544AA5" w:rsidP="00A34023">
      <w:pPr>
        <w:pStyle w:val="2"/>
        <w:tabs>
          <w:tab w:val="clear" w:pos="432"/>
        </w:tabs>
      </w:pPr>
      <w:r w:rsidRPr="00544AA5">
        <w:rPr>
          <w:rFonts w:hint="eastAsia"/>
        </w:rPr>
        <w:t>304104</w:t>
      </w:r>
      <w:r w:rsidR="007B5A6D">
        <w:rPr>
          <w:rFonts w:hint="eastAsia"/>
        </w:rPr>
        <w:t>待清算</w:t>
      </w:r>
      <w:r>
        <w:rPr>
          <w:rFonts w:hint="eastAsia"/>
        </w:rPr>
        <w:t>其它</w:t>
      </w:r>
      <w:r w:rsidR="007B5A6D">
        <w:rPr>
          <w:rFonts w:hint="eastAsia"/>
        </w:rPr>
        <w:t>账户</w:t>
      </w:r>
      <w:r w:rsidR="00A34023">
        <w:rPr>
          <w:rFonts w:hint="eastAsia"/>
        </w:rPr>
        <w:t>余额</w:t>
      </w:r>
      <w:r w:rsidR="00A34023" w:rsidRPr="00A34023">
        <w:rPr>
          <w:rFonts w:hint="eastAsia"/>
        </w:rPr>
        <w:t>核对</w:t>
      </w:r>
    </w:p>
    <w:p w:rsidR="00A34023" w:rsidRDefault="00A34023" w:rsidP="00A34023">
      <w:pPr>
        <w:spacing w:line="360" w:lineRule="auto"/>
        <w:ind w:firstLineChars="200" w:firstLine="480"/>
        <w:rPr>
          <w:sz w:val="24"/>
          <w:szCs w:val="24"/>
        </w:rPr>
      </w:pPr>
      <w:r>
        <w:rPr>
          <w:rFonts w:hint="eastAsia"/>
          <w:sz w:val="24"/>
          <w:szCs w:val="24"/>
        </w:rPr>
        <w:lastRenderedPageBreak/>
        <w:t>核对仅在网络核心开立的系统间</w:t>
      </w:r>
      <w:r w:rsidR="007B5A6D">
        <w:rPr>
          <w:rFonts w:hint="eastAsia"/>
          <w:sz w:val="24"/>
          <w:szCs w:val="24"/>
        </w:rPr>
        <w:t>待清算资金</w:t>
      </w:r>
      <w:r>
        <w:rPr>
          <w:rFonts w:hint="eastAsia"/>
          <w:sz w:val="24"/>
          <w:szCs w:val="24"/>
        </w:rPr>
        <w:t>账户，</w:t>
      </w:r>
      <w:r w:rsidRPr="000A6F22">
        <w:rPr>
          <w:rFonts w:hint="eastAsia"/>
          <w:sz w:val="24"/>
          <w:szCs w:val="24"/>
        </w:rPr>
        <w:t>核对网络核心</w:t>
      </w:r>
      <w:r w:rsidR="007B5A6D">
        <w:rPr>
          <w:rFonts w:hint="eastAsia"/>
          <w:sz w:val="24"/>
          <w:szCs w:val="24"/>
        </w:rPr>
        <w:t>清算日切</w:t>
      </w:r>
      <w:r w:rsidRPr="000A6F22">
        <w:rPr>
          <w:rFonts w:hint="eastAsia"/>
          <w:sz w:val="24"/>
          <w:szCs w:val="24"/>
        </w:rPr>
        <w:t>后，网络核心日终前，网络核心未清算的交易。</w:t>
      </w:r>
      <w:r>
        <w:rPr>
          <w:rFonts w:hint="eastAsia"/>
          <w:sz w:val="24"/>
          <w:szCs w:val="24"/>
        </w:rPr>
        <w:t>核对账户：</w:t>
      </w:r>
      <w:r>
        <w:rPr>
          <w:rFonts w:hint="eastAsia"/>
          <w:sz w:val="24"/>
          <w:szCs w:val="24"/>
        </w:rPr>
        <w:t>30410402</w:t>
      </w:r>
      <w:r>
        <w:rPr>
          <w:rFonts w:hint="eastAsia"/>
          <w:sz w:val="24"/>
          <w:szCs w:val="24"/>
        </w:rPr>
        <w:t>网络柜面核心间</w:t>
      </w:r>
      <w:r w:rsidR="007B5A6D">
        <w:rPr>
          <w:rFonts w:hint="eastAsia"/>
          <w:sz w:val="24"/>
          <w:szCs w:val="24"/>
        </w:rPr>
        <w:t>待清算资金</w:t>
      </w:r>
      <w:r>
        <w:rPr>
          <w:rFonts w:hint="eastAsia"/>
          <w:sz w:val="24"/>
          <w:szCs w:val="24"/>
        </w:rPr>
        <w:t>（银联借方业务、银联贷方业务、大额支付系统、小额支付系统</w:t>
      </w:r>
      <w:r>
        <w:rPr>
          <w:rFonts w:hint="eastAsia"/>
          <w:sz w:val="24"/>
          <w:szCs w:val="24"/>
        </w:rPr>
        <w:t xml:space="preserve"> </w:t>
      </w:r>
      <w:r>
        <w:rPr>
          <w:rFonts w:hint="eastAsia"/>
          <w:sz w:val="24"/>
          <w:szCs w:val="24"/>
        </w:rPr>
        <w:t>、农信银支付系统、跨行网银支付系统）</w:t>
      </w:r>
      <w:r w:rsidR="003338C5">
        <w:rPr>
          <w:rFonts w:hint="eastAsia"/>
          <w:sz w:val="24"/>
          <w:szCs w:val="24"/>
        </w:rPr>
        <w:t>。</w:t>
      </w:r>
    </w:p>
    <w:p w:rsidR="00A34023" w:rsidRPr="000A6F22" w:rsidRDefault="00A34023" w:rsidP="00A34023">
      <w:pPr>
        <w:spacing w:line="360" w:lineRule="auto"/>
        <w:ind w:firstLineChars="200" w:firstLine="480"/>
        <w:rPr>
          <w:sz w:val="24"/>
          <w:szCs w:val="24"/>
        </w:rPr>
      </w:pPr>
      <w:r>
        <w:rPr>
          <w:rFonts w:hint="eastAsia"/>
          <w:sz w:val="24"/>
          <w:szCs w:val="24"/>
        </w:rPr>
        <w:t>分别由银联卡前置、人行支付系统前置、农信银支付系统前置、网络核心负责对账。</w:t>
      </w:r>
    </w:p>
    <w:p w:rsidR="00A34023" w:rsidRPr="0014655B" w:rsidRDefault="00A34023" w:rsidP="00A34023">
      <w:pPr>
        <w:spacing w:line="360" w:lineRule="auto"/>
        <w:ind w:firstLineChars="177" w:firstLine="426"/>
        <w:rPr>
          <w:b/>
          <w:sz w:val="24"/>
          <w:szCs w:val="24"/>
        </w:rPr>
      </w:pPr>
      <w:r w:rsidRPr="000A6F22">
        <w:rPr>
          <w:rFonts w:hint="eastAsia"/>
          <w:b/>
          <w:sz w:val="24"/>
          <w:szCs w:val="24"/>
        </w:rPr>
        <w:t>网络核心待清算账户余额</w:t>
      </w:r>
      <w:r w:rsidRPr="000A6F22">
        <w:rPr>
          <w:rFonts w:hint="eastAsia"/>
          <w:b/>
          <w:sz w:val="24"/>
          <w:szCs w:val="24"/>
        </w:rPr>
        <w:t>=</w:t>
      </w:r>
      <w:r>
        <w:rPr>
          <w:rFonts w:hint="eastAsia"/>
          <w:b/>
          <w:sz w:val="24"/>
          <w:szCs w:val="24"/>
        </w:rPr>
        <w:t>业务系统</w:t>
      </w:r>
      <w:r w:rsidRPr="000A6F22">
        <w:rPr>
          <w:rFonts w:hint="eastAsia"/>
          <w:b/>
          <w:sz w:val="24"/>
          <w:szCs w:val="24"/>
        </w:rPr>
        <w:t>未清算登记薄的未清算余额</w:t>
      </w:r>
    </w:p>
    <w:p w:rsidR="00A34023" w:rsidRDefault="00A34023" w:rsidP="00A34023">
      <w:pPr>
        <w:spacing w:line="360" w:lineRule="auto"/>
        <w:ind w:firstLineChars="202" w:firstLine="485"/>
        <w:rPr>
          <w:sz w:val="24"/>
          <w:szCs w:val="24"/>
        </w:rPr>
      </w:pPr>
      <w:r>
        <w:rPr>
          <w:rFonts w:hint="eastAsia"/>
          <w:sz w:val="24"/>
          <w:szCs w:val="24"/>
        </w:rPr>
        <w:t>同理，也需要建立未清算</w:t>
      </w:r>
      <w:r w:rsidR="007545D7">
        <w:rPr>
          <w:rFonts w:hint="eastAsia"/>
          <w:sz w:val="24"/>
          <w:szCs w:val="24"/>
        </w:rPr>
        <w:t>核对</w:t>
      </w:r>
      <w:r>
        <w:rPr>
          <w:rFonts w:hint="eastAsia"/>
          <w:sz w:val="24"/>
          <w:szCs w:val="24"/>
        </w:rPr>
        <w:t>登记薄。</w:t>
      </w:r>
    </w:p>
    <w:p w:rsidR="00A34023" w:rsidRDefault="009203AD" w:rsidP="00A34023">
      <w:pPr>
        <w:spacing w:line="360" w:lineRule="auto"/>
        <w:rPr>
          <w:sz w:val="24"/>
          <w:szCs w:val="24"/>
        </w:rPr>
      </w:pPr>
      <w:r>
        <w:object w:dxaOrig="9705" w:dyaOrig="2068">
          <v:shape id="_x0000_i1030" type="#_x0000_t75" style="width:414.75pt;height:74.25pt" o:ole="">
            <v:imagedata r:id="rId19" o:title=""/>
          </v:shape>
          <o:OLEObject Type="Embed" ProgID="Visio.Drawing.11" ShapeID="_x0000_i1030" DrawAspect="Content" ObjectID="_1539540986" r:id="rId20"/>
        </w:object>
      </w:r>
    </w:p>
    <w:p w:rsidR="00E87564" w:rsidRPr="00E52FAA" w:rsidRDefault="00E87564" w:rsidP="00E52FAA">
      <w:pPr>
        <w:pStyle w:val="2"/>
        <w:tabs>
          <w:tab w:val="clear" w:pos="432"/>
        </w:tabs>
      </w:pPr>
      <w:r w:rsidRPr="00E52FAA">
        <w:rPr>
          <w:rFonts w:hint="eastAsia"/>
        </w:rPr>
        <w:t>其它系统对账</w:t>
      </w:r>
    </w:p>
    <w:p w:rsidR="00DA3B92" w:rsidRDefault="001B7207">
      <w:pPr>
        <w:spacing w:line="360" w:lineRule="auto"/>
        <w:ind w:firstLineChars="200" w:firstLine="480"/>
        <w:rPr>
          <w:sz w:val="24"/>
          <w:szCs w:val="24"/>
        </w:rPr>
      </w:pPr>
      <w:r>
        <w:rPr>
          <w:rFonts w:hint="eastAsia"/>
          <w:sz w:val="24"/>
          <w:szCs w:val="24"/>
        </w:rPr>
        <w:t>各</w:t>
      </w:r>
      <w:r w:rsidR="003446A3">
        <w:rPr>
          <w:rFonts w:hint="eastAsia"/>
          <w:sz w:val="24"/>
          <w:szCs w:val="24"/>
        </w:rPr>
        <w:t>应用系统应建立业务与账务核对机制，负责相关业务的对账与差错处理。</w:t>
      </w:r>
      <w:r>
        <w:rPr>
          <w:rFonts w:hint="eastAsia"/>
          <w:sz w:val="24"/>
          <w:szCs w:val="24"/>
        </w:rPr>
        <w:t xml:space="preserve"> </w:t>
      </w:r>
    </w:p>
    <w:p w:rsidR="00DA3B92" w:rsidRDefault="001B7207">
      <w:pPr>
        <w:pStyle w:val="1"/>
        <w:rPr>
          <w:sz w:val="32"/>
          <w:szCs w:val="32"/>
        </w:rPr>
      </w:pPr>
      <w:r>
        <w:rPr>
          <w:rFonts w:hint="eastAsia"/>
          <w:sz w:val="32"/>
          <w:szCs w:val="32"/>
        </w:rPr>
        <w:t>日间头寸统计功能</w:t>
      </w:r>
    </w:p>
    <w:p w:rsidR="00DA3B92" w:rsidRDefault="001B7207">
      <w:pPr>
        <w:pStyle w:val="2"/>
      </w:pPr>
      <w:bookmarkStart w:id="0" w:name="_Toc406835602"/>
      <w:bookmarkStart w:id="1" w:name="_Toc444195167"/>
      <w:r>
        <w:rPr>
          <w:rFonts w:hint="eastAsia"/>
        </w:rPr>
        <w:t>功能描述</w:t>
      </w:r>
      <w:bookmarkEnd w:id="0"/>
      <w:bookmarkEnd w:id="1"/>
    </w:p>
    <w:p w:rsidR="00EB278A" w:rsidRDefault="00EB278A" w:rsidP="00EB278A">
      <w:pPr>
        <w:spacing w:line="360" w:lineRule="auto"/>
        <w:ind w:firstLineChars="200" w:firstLine="480"/>
        <w:rPr>
          <w:sz w:val="24"/>
          <w:szCs w:val="24"/>
        </w:rPr>
      </w:pPr>
      <w:r>
        <w:rPr>
          <w:rFonts w:hint="eastAsia"/>
          <w:sz w:val="24"/>
          <w:szCs w:val="24"/>
        </w:rPr>
        <w:t>该交易支持系统对网络核心所有未清算交易进行准实时的统计，便于柜面核心定时头寸监控功能实现，统计频率可以按间隔时间（分钟）进行参数化设置。</w:t>
      </w:r>
    </w:p>
    <w:p w:rsidR="00EB278A" w:rsidRDefault="00EB278A" w:rsidP="00EB278A">
      <w:pPr>
        <w:pStyle w:val="2"/>
        <w:tabs>
          <w:tab w:val="clear" w:pos="432"/>
        </w:tabs>
      </w:pPr>
      <w:r>
        <w:rPr>
          <w:rFonts w:hint="eastAsia"/>
        </w:rPr>
        <w:t>统计规则</w:t>
      </w:r>
    </w:p>
    <w:p w:rsidR="00EB278A" w:rsidRDefault="00EB278A" w:rsidP="00EB278A">
      <w:pPr>
        <w:spacing w:line="360" w:lineRule="auto"/>
        <w:ind w:firstLineChars="200" w:firstLine="480"/>
        <w:rPr>
          <w:sz w:val="24"/>
          <w:szCs w:val="24"/>
        </w:rPr>
      </w:pPr>
      <w:r>
        <w:rPr>
          <w:rFonts w:hint="eastAsia"/>
          <w:sz w:val="24"/>
          <w:szCs w:val="24"/>
        </w:rPr>
        <w:t>1</w:t>
      </w:r>
      <w:r>
        <w:rPr>
          <w:rFonts w:hint="eastAsia"/>
          <w:sz w:val="24"/>
          <w:szCs w:val="24"/>
        </w:rPr>
        <w:t>、网络核心按统计频率将当前未清算的交易分借贷方发生额累计。统计时间段：上一已清算时点至统计时点；</w:t>
      </w:r>
    </w:p>
    <w:p w:rsidR="00EB278A" w:rsidRDefault="00EB278A" w:rsidP="00EB278A">
      <w:pPr>
        <w:spacing w:line="360" w:lineRule="auto"/>
        <w:ind w:firstLineChars="200" w:firstLine="480"/>
        <w:rPr>
          <w:sz w:val="24"/>
          <w:szCs w:val="24"/>
        </w:rPr>
      </w:pPr>
      <w:r>
        <w:rPr>
          <w:rFonts w:hint="eastAsia"/>
          <w:sz w:val="24"/>
          <w:szCs w:val="24"/>
        </w:rPr>
        <w:t>2</w:t>
      </w:r>
      <w:r>
        <w:rPr>
          <w:rFonts w:hint="eastAsia"/>
          <w:sz w:val="24"/>
          <w:szCs w:val="24"/>
        </w:rPr>
        <w:t>、统计数据应放到指定目录下，供原头寸监控交易汇总计算；</w:t>
      </w:r>
    </w:p>
    <w:p w:rsidR="00EB278A" w:rsidRDefault="00EB278A" w:rsidP="00EB278A">
      <w:pPr>
        <w:spacing w:line="360" w:lineRule="auto"/>
        <w:ind w:firstLineChars="200" w:firstLine="480"/>
        <w:rPr>
          <w:sz w:val="24"/>
          <w:szCs w:val="24"/>
        </w:rPr>
      </w:pPr>
      <w:r>
        <w:rPr>
          <w:rFonts w:hint="eastAsia"/>
          <w:sz w:val="24"/>
          <w:szCs w:val="24"/>
        </w:rPr>
        <w:t>3</w:t>
      </w:r>
      <w:r>
        <w:rPr>
          <w:rFonts w:hint="eastAsia"/>
          <w:sz w:val="24"/>
          <w:szCs w:val="24"/>
        </w:rPr>
        <w:t>、包括以下字段：统计清算日期、统计时点、联社号、统计场次、借方发生笔数、借方发生金额、贷方发生笔数、贷方发生金额。</w:t>
      </w:r>
    </w:p>
    <w:p w:rsidR="00DA3B92" w:rsidRPr="008B457F" w:rsidRDefault="00CE4AEA" w:rsidP="008B457F">
      <w:pPr>
        <w:pStyle w:val="1"/>
        <w:rPr>
          <w:sz w:val="32"/>
          <w:szCs w:val="32"/>
        </w:rPr>
      </w:pPr>
      <w:r>
        <w:rPr>
          <w:rFonts w:hint="eastAsia"/>
          <w:sz w:val="32"/>
          <w:szCs w:val="32"/>
        </w:rPr>
        <w:lastRenderedPageBreak/>
        <w:t>产品</w:t>
      </w:r>
      <w:r w:rsidR="009C624D">
        <w:rPr>
          <w:rFonts w:hint="eastAsia"/>
          <w:sz w:val="32"/>
          <w:szCs w:val="32"/>
        </w:rPr>
        <w:t>核算</w:t>
      </w:r>
      <w:r w:rsidR="008B457F" w:rsidRPr="00B14867">
        <w:rPr>
          <w:rFonts w:hint="eastAsia"/>
          <w:sz w:val="32"/>
          <w:szCs w:val="32"/>
        </w:rPr>
        <w:t>图例说明</w:t>
      </w:r>
    </w:p>
    <w:p w:rsidR="00793DC7" w:rsidRDefault="00793DC7" w:rsidP="00793DC7">
      <w:pPr>
        <w:spacing w:line="360" w:lineRule="auto"/>
        <w:ind w:firstLineChars="200" w:firstLine="480"/>
        <w:rPr>
          <w:sz w:val="24"/>
          <w:szCs w:val="24"/>
        </w:rPr>
      </w:pPr>
      <w:r>
        <w:rPr>
          <w:rFonts w:hint="eastAsia"/>
          <w:sz w:val="24"/>
          <w:szCs w:val="24"/>
        </w:rPr>
        <w:t>以</w:t>
      </w:r>
      <w:r>
        <w:rPr>
          <w:rFonts w:hint="eastAsia"/>
          <w:sz w:val="24"/>
          <w:szCs w:val="24"/>
        </w:rPr>
        <w:t>801</w:t>
      </w:r>
      <w:r>
        <w:rPr>
          <w:rFonts w:hint="eastAsia"/>
          <w:sz w:val="24"/>
          <w:szCs w:val="24"/>
        </w:rPr>
        <w:t>、</w:t>
      </w:r>
      <w:r>
        <w:rPr>
          <w:rFonts w:hint="eastAsia"/>
          <w:sz w:val="24"/>
          <w:szCs w:val="24"/>
        </w:rPr>
        <w:t>802</w:t>
      </w:r>
      <w:r>
        <w:rPr>
          <w:rFonts w:hint="eastAsia"/>
          <w:sz w:val="24"/>
          <w:szCs w:val="24"/>
        </w:rPr>
        <w:t>机构为例。</w:t>
      </w:r>
    </w:p>
    <w:p w:rsidR="001A3441" w:rsidRDefault="00C21CF0" w:rsidP="007D57F0">
      <w:pPr>
        <w:spacing w:line="360" w:lineRule="auto"/>
        <w:rPr>
          <w:sz w:val="24"/>
          <w:szCs w:val="24"/>
        </w:rPr>
      </w:pPr>
      <w:r>
        <w:object w:dxaOrig="9599" w:dyaOrig="6425">
          <v:shape id="_x0000_i1031" type="#_x0000_t75" style="width:415.5pt;height:240.75pt" o:ole="">
            <v:imagedata r:id="rId21" o:title=""/>
          </v:shape>
          <o:OLEObject Type="Embed" ProgID="Visio.Drawing.11" ShapeID="_x0000_i1031" DrawAspect="Content" ObjectID="_1539540987" r:id="rId22"/>
        </w:object>
      </w:r>
    </w:p>
    <w:p w:rsidR="007545D7" w:rsidRDefault="00C21CF0" w:rsidP="007D57F0">
      <w:pPr>
        <w:spacing w:line="360" w:lineRule="auto"/>
        <w:rPr>
          <w:sz w:val="24"/>
          <w:szCs w:val="24"/>
        </w:rPr>
      </w:pPr>
      <w:r>
        <w:object w:dxaOrig="9825" w:dyaOrig="4563">
          <v:shape id="_x0000_i1032" type="#_x0000_t75" style="width:414.75pt;height:153.75pt" o:ole="">
            <v:imagedata r:id="rId23" o:title=""/>
          </v:shape>
          <o:OLEObject Type="Embed" ProgID="Visio.Drawing.11" ShapeID="_x0000_i1032" DrawAspect="Content" ObjectID="_1539540988" r:id="rId24"/>
        </w:object>
      </w:r>
    </w:p>
    <w:p w:rsidR="007545D7" w:rsidRDefault="00C21CF0" w:rsidP="007D57F0">
      <w:pPr>
        <w:spacing w:line="360" w:lineRule="auto"/>
        <w:rPr>
          <w:sz w:val="24"/>
          <w:szCs w:val="24"/>
        </w:rPr>
      </w:pPr>
      <w:r>
        <w:object w:dxaOrig="9865" w:dyaOrig="4826">
          <v:shape id="_x0000_i1033" type="#_x0000_t75" style="width:414.75pt;height:191.25pt" o:ole="">
            <v:imagedata r:id="rId25" o:title=""/>
          </v:shape>
          <o:OLEObject Type="Embed" ProgID="Visio.Drawing.11" ShapeID="_x0000_i1033" DrawAspect="Content" ObjectID="_1539540989" r:id="rId26"/>
        </w:object>
      </w:r>
    </w:p>
    <w:p w:rsidR="007545D7" w:rsidRDefault="00C21CF0" w:rsidP="007D57F0">
      <w:pPr>
        <w:spacing w:line="360" w:lineRule="auto"/>
        <w:rPr>
          <w:sz w:val="24"/>
          <w:szCs w:val="24"/>
        </w:rPr>
      </w:pPr>
      <w:r>
        <w:object w:dxaOrig="10194" w:dyaOrig="5760">
          <v:shape id="_x0000_i1034" type="#_x0000_t75" style="width:414.75pt;height:231pt" o:ole="">
            <v:imagedata r:id="rId27" o:title=""/>
          </v:shape>
          <o:OLEObject Type="Embed" ProgID="Visio.Drawing.11" ShapeID="_x0000_i1034" DrawAspect="Content" ObjectID="_1539540990" r:id="rId28"/>
        </w:object>
      </w:r>
    </w:p>
    <w:p w:rsidR="007545D7" w:rsidRDefault="00C21CF0" w:rsidP="007D57F0">
      <w:pPr>
        <w:spacing w:line="360" w:lineRule="auto"/>
        <w:rPr>
          <w:sz w:val="24"/>
          <w:szCs w:val="24"/>
        </w:rPr>
      </w:pPr>
      <w:r>
        <w:object w:dxaOrig="10534" w:dyaOrig="6002">
          <v:shape id="_x0000_i1035" type="#_x0000_t75" style="width:414.75pt;height:236.25pt" o:ole="">
            <v:imagedata r:id="rId29" o:title=""/>
          </v:shape>
          <o:OLEObject Type="Embed" ProgID="Visio.Drawing.11" ShapeID="_x0000_i1035" DrawAspect="Content" ObjectID="_1539540991" r:id="rId30"/>
        </w:object>
      </w:r>
    </w:p>
    <w:p w:rsidR="007545D7" w:rsidRDefault="00C21CF0" w:rsidP="007D57F0">
      <w:pPr>
        <w:spacing w:line="360" w:lineRule="auto"/>
        <w:rPr>
          <w:sz w:val="24"/>
          <w:szCs w:val="24"/>
        </w:rPr>
      </w:pPr>
      <w:r>
        <w:object w:dxaOrig="9641" w:dyaOrig="5243">
          <v:shape id="_x0000_i1036" type="#_x0000_t75" style="width:414.75pt;height:206.25pt" o:ole="">
            <v:imagedata r:id="rId31" o:title=""/>
          </v:shape>
          <o:OLEObject Type="Embed" ProgID="Visio.Drawing.11" ShapeID="_x0000_i1036" DrawAspect="Content" ObjectID="_1539540992" r:id="rId32"/>
        </w:object>
      </w:r>
    </w:p>
    <w:p w:rsidR="007545D7" w:rsidRDefault="00C21CF0" w:rsidP="007D57F0">
      <w:pPr>
        <w:spacing w:line="360" w:lineRule="auto"/>
        <w:rPr>
          <w:sz w:val="24"/>
          <w:szCs w:val="24"/>
        </w:rPr>
      </w:pPr>
      <w:r>
        <w:object w:dxaOrig="11243" w:dyaOrig="11603">
          <v:shape id="_x0000_i1037" type="#_x0000_t75" style="width:414.75pt;height:346.5pt" o:ole="">
            <v:imagedata r:id="rId33" o:title=""/>
          </v:shape>
          <o:OLEObject Type="Embed" ProgID="Visio.Drawing.11" ShapeID="_x0000_i1037" DrawAspect="Content" ObjectID="_1539540993" r:id="rId34"/>
        </w:object>
      </w:r>
    </w:p>
    <w:p w:rsidR="007545D7" w:rsidRDefault="00C21CF0" w:rsidP="007D57F0">
      <w:pPr>
        <w:spacing w:line="360" w:lineRule="auto"/>
        <w:rPr>
          <w:sz w:val="24"/>
          <w:szCs w:val="24"/>
        </w:rPr>
      </w:pPr>
      <w:r>
        <w:object w:dxaOrig="10392" w:dyaOrig="10738">
          <v:shape id="_x0000_i1038" type="#_x0000_t75" style="width:415.5pt;height:333.75pt" o:ole="">
            <v:imagedata r:id="rId35" o:title=""/>
          </v:shape>
          <o:OLEObject Type="Embed" ProgID="Visio.Drawing.11" ShapeID="_x0000_i1038" DrawAspect="Content" ObjectID="_1539540994" r:id="rId36"/>
        </w:object>
      </w:r>
      <w:r>
        <w:object w:dxaOrig="9973" w:dyaOrig="4010">
          <v:shape id="_x0000_i1039" type="#_x0000_t75" style="width:414.75pt;height:146.25pt" o:ole="">
            <v:imagedata r:id="rId37" o:title=""/>
          </v:shape>
          <o:OLEObject Type="Embed" ProgID="Visio.Drawing.11" ShapeID="_x0000_i1039" DrawAspect="Content" ObjectID="_1539540995" r:id="rId38"/>
        </w:object>
      </w:r>
    </w:p>
    <w:p w:rsidR="007545D7" w:rsidRDefault="00C21CF0" w:rsidP="007D57F0">
      <w:pPr>
        <w:spacing w:line="360" w:lineRule="auto"/>
        <w:rPr>
          <w:sz w:val="24"/>
          <w:szCs w:val="24"/>
        </w:rPr>
      </w:pPr>
      <w:r>
        <w:object w:dxaOrig="10279" w:dyaOrig="4166">
          <v:shape id="_x0000_i1040" type="#_x0000_t75" style="width:415.5pt;height:146.25pt" o:ole="">
            <v:imagedata r:id="rId39" o:title=""/>
          </v:shape>
          <o:OLEObject Type="Embed" ProgID="Visio.Drawing.11" ShapeID="_x0000_i1040" DrawAspect="Content" ObjectID="_1539540996" r:id="rId40"/>
        </w:object>
      </w:r>
    </w:p>
    <w:p w:rsidR="007545D7" w:rsidRDefault="00C21CF0" w:rsidP="007D57F0">
      <w:pPr>
        <w:spacing w:line="360" w:lineRule="auto"/>
        <w:rPr>
          <w:sz w:val="24"/>
          <w:szCs w:val="24"/>
        </w:rPr>
      </w:pPr>
      <w:r>
        <w:object w:dxaOrig="9868" w:dyaOrig="4959">
          <v:shape id="_x0000_i1041" type="#_x0000_t75" style="width:414.75pt;height:183.75pt" o:ole="">
            <v:imagedata r:id="rId41" o:title=""/>
          </v:shape>
          <o:OLEObject Type="Embed" ProgID="Visio.Drawing.11" ShapeID="_x0000_i1041" DrawAspect="Content" ObjectID="_1539540997" r:id="rId42"/>
        </w:object>
      </w:r>
    </w:p>
    <w:p w:rsidR="007545D7" w:rsidRDefault="00C21CF0" w:rsidP="007D57F0">
      <w:pPr>
        <w:spacing w:line="360" w:lineRule="auto"/>
        <w:rPr>
          <w:sz w:val="24"/>
          <w:szCs w:val="24"/>
        </w:rPr>
      </w:pPr>
      <w:r>
        <w:object w:dxaOrig="9996" w:dyaOrig="5079">
          <v:shape id="_x0000_i1042" type="#_x0000_t75" style="width:414.75pt;height:183.75pt" o:ole="">
            <v:imagedata r:id="rId43" o:title=""/>
          </v:shape>
          <o:OLEObject Type="Embed" ProgID="Visio.Drawing.11" ShapeID="_x0000_i1042" DrawAspect="Content" ObjectID="_1539540998" r:id="rId44"/>
        </w:object>
      </w:r>
    </w:p>
    <w:p w:rsidR="007545D7" w:rsidRDefault="00C21CF0" w:rsidP="007D57F0">
      <w:pPr>
        <w:spacing w:line="360" w:lineRule="auto"/>
        <w:rPr>
          <w:sz w:val="24"/>
          <w:szCs w:val="24"/>
        </w:rPr>
      </w:pPr>
      <w:r>
        <w:object w:dxaOrig="10097" w:dyaOrig="12086">
          <v:shape id="_x0000_i1043" type="#_x0000_t75" style="width:414.75pt;height:351pt" o:ole="">
            <v:imagedata r:id="rId45" o:title=""/>
          </v:shape>
          <o:OLEObject Type="Embed" ProgID="Visio.Drawing.11" ShapeID="_x0000_i1043" DrawAspect="Content" ObjectID="_1539540999" r:id="rId46"/>
        </w:object>
      </w:r>
    </w:p>
    <w:p w:rsidR="007545D7" w:rsidRDefault="00C21CF0" w:rsidP="007D57F0">
      <w:pPr>
        <w:spacing w:line="360" w:lineRule="auto"/>
        <w:rPr>
          <w:sz w:val="24"/>
          <w:szCs w:val="24"/>
        </w:rPr>
      </w:pPr>
      <w:r>
        <w:object w:dxaOrig="10392" w:dyaOrig="10831">
          <v:shape id="_x0000_i1044" type="#_x0000_t75" style="width:415.5pt;height:324.75pt" o:ole="">
            <v:imagedata r:id="rId47" o:title=""/>
          </v:shape>
          <o:OLEObject Type="Embed" ProgID="Visio.Drawing.11" ShapeID="_x0000_i1044" DrawAspect="Content" ObjectID="_1539541000" r:id="rId48"/>
        </w:object>
      </w:r>
    </w:p>
    <w:p w:rsidR="00B85503" w:rsidRPr="00B85503" w:rsidRDefault="00B85503" w:rsidP="00B85503">
      <w:pPr>
        <w:pStyle w:val="1"/>
        <w:rPr>
          <w:sz w:val="32"/>
          <w:szCs w:val="32"/>
        </w:rPr>
      </w:pPr>
      <w:r w:rsidRPr="00B85503">
        <w:rPr>
          <w:rFonts w:hint="eastAsia"/>
          <w:sz w:val="32"/>
          <w:szCs w:val="32"/>
        </w:rPr>
        <w:t>产品科目对照说明</w:t>
      </w:r>
    </w:p>
    <w:tbl>
      <w:tblPr>
        <w:tblW w:w="6060" w:type="dxa"/>
        <w:tblInd w:w="1130" w:type="dxa"/>
        <w:tblLook w:val="04A0"/>
      </w:tblPr>
      <w:tblGrid>
        <w:gridCol w:w="1454"/>
        <w:gridCol w:w="1171"/>
        <w:gridCol w:w="3435"/>
      </w:tblGrid>
      <w:tr w:rsidR="00B85503" w:rsidRPr="00B85503" w:rsidTr="00B85503">
        <w:trPr>
          <w:trHeight w:val="375"/>
        </w:trPr>
        <w:tc>
          <w:tcPr>
            <w:tcW w:w="6060" w:type="dxa"/>
            <w:gridSpan w:val="3"/>
            <w:tcBorders>
              <w:top w:val="nil"/>
              <w:left w:val="nil"/>
              <w:bottom w:val="nil"/>
              <w:right w:val="nil"/>
            </w:tcBorders>
            <w:shd w:val="clear" w:color="auto" w:fill="auto"/>
            <w:noWrap/>
            <w:vAlign w:val="center"/>
            <w:hideMark/>
          </w:tcPr>
          <w:p w:rsidR="00B85503" w:rsidRPr="00B85503" w:rsidRDefault="00B85503" w:rsidP="00B85503">
            <w:pPr>
              <w:widowControl/>
              <w:jc w:val="center"/>
              <w:rPr>
                <w:rFonts w:ascii="宋体" w:eastAsia="宋体" w:hAnsi="宋体" w:cs="宋体"/>
                <w:b/>
                <w:bCs/>
                <w:color w:val="000000"/>
                <w:kern w:val="0"/>
                <w:sz w:val="22"/>
              </w:rPr>
            </w:pPr>
            <w:r w:rsidRPr="00B85503">
              <w:rPr>
                <w:rFonts w:ascii="宋体" w:eastAsia="宋体" w:hAnsi="宋体" w:cs="宋体" w:hint="eastAsia"/>
                <w:b/>
                <w:bCs/>
                <w:color w:val="000000"/>
                <w:kern w:val="0"/>
                <w:sz w:val="22"/>
              </w:rPr>
              <w:t>产品科目对照表</w:t>
            </w:r>
          </w:p>
        </w:tc>
      </w:tr>
      <w:tr w:rsidR="00B85503" w:rsidRPr="00B85503" w:rsidTr="00B85503">
        <w:trPr>
          <w:trHeight w:val="270"/>
        </w:trPr>
        <w:tc>
          <w:tcPr>
            <w:tcW w:w="145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85503" w:rsidRPr="00B85503" w:rsidRDefault="00B85503" w:rsidP="00B85503">
            <w:pPr>
              <w:widowControl/>
              <w:jc w:val="center"/>
              <w:rPr>
                <w:rFonts w:ascii="宋体" w:eastAsia="宋体" w:hAnsi="宋体" w:cs="宋体"/>
                <w:color w:val="000000"/>
                <w:kern w:val="0"/>
                <w:sz w:val="22"/>
              </w:rPr>
            </w:pPr>
            <w:r w:rsidRPr="00B85503">
              <w:rPr>
                <w:rFonts w:ascii="宋体" w:eastAsia="宋体" w:hAnsi="宋体" w:cs="宋体" w:hint="eastAsia"/>
                <w:color w:val="000000"/>
                <w:kern w:val="0"/>
                <w:sz w:val="22"/>
              </w:rPr>
              <w:t>产品码</w:t>
            </w:r>
          </w:p>
        </w:tc>
        <w:tc>
          <w:tcPr>
            <w:tcW w:w="1171" w:type="dxa"/>
            <w:tcBorders>
              <w:top w:val="single" w:sz="4" w:space="0" w:color="auto"/>
              <w:left w:val="nil"/>
              <w:bottom w:val="single" w:sz="4" w:space="0" w:color="auto"/>
              <w:right w:val="single" w:sz="4" w:space="0" w:color="auto"/>
            </w:tcBorders>
            <w:shd w:val="clear" w:color="auto" w:fill="auto"/>
            <w:noWrap/>
            <w:vAlign w:val="center"/>
            <w:hideMark/>
          </w:tcPr>
          <w:p w:rsidR="00B85503" w:rsidRPr="00B85503" w:rsidRDefault="00B85503" w:rsidP="00B85503">
            <w:pPr>
              <w:widowControl/>
              <w:jc w:val="center"/>
              <w:rPr>
                <w:rFonts w:ascii="宋体" w:eastAsia="宋体" w:hAnsi="宋体" w:cs="宋体"/>
                <w:color w:val="000000"/>
                <w:kern w:val="0"/>
                <w:sz w:val="22"/>
              </w:rPr>
            </w:pPr>
            <w:r w:rsidRPr="00B85503">
              <w:rPr>
                <w:rFonts w:ascii="宋体" w:eastAsia="宋体" w:hAnsi="宋体" w:cs="宋体" w:hint="eastAsia"/>
                <w:color w:val="000000"/>
                <w:kern w:val="0"/>
                <w:sz w:val="22"/>
              </w:rPr>
              <w:t>科目号</w:t>
            </w:r>
          </w:p>
        </w:tc>
        <w:tc>
          <w:tcPr>
            <w:tcW w:w="3435" w:type="dxa"/>
            <w:tcBorders>
              <w:top w:val="single" w:sz="4" w:space="0" w:color="auto"/>
              <w:left w:val="nil"/>
              <w:bottom w:val="single" w:sz="4" w:space="0" w:color="auto"/>
              <w:right w:val="single" w:sz="4" w:space="0" w:color="auto"/>
            </w:tcBorders>
            <w:shd w:val="clear" w:color="auto" w:fill="auto"/>
            <w:noWrap/>
            <w:vAlign w:val="center"/>
            <w:hideMark/>
          </w:tcPr>
          <w:p w:rsidR="00B85503" w:rsidRPr="00B85503" w:rsidRDefault="00B85503" w:rsidP="00B85503">
            <w:pPr>
              <w:widowControl/>
              <w:jc w:val="center"/>
              <w:rPr>
                <w:rFonts w:ascii="宋体" w:eastAsia="宋体" w:hAnsi="宋体" w:cs="宋体"/>
                <w:color w:val="000000"/>
                <w:kern w:val="0"/>
                <w:sz w:val="22"/>
              </w:rPr>
            </w:pPr>
            <w:r w:rsidRPr="00B85503">
              <w:rPr>
                <w:rFonts w:ascii="宋体" w:eastAsia="宋体" w:hAnsi="宋体" w:cs="宋体" w:hint="eastAsia"/>
                <w:color w:val="000000"/>
                <w:kern w:val="0"/>
                <w:sz w:val="22"/>
              </w:rPr>
              <w:t>科目名称</w:t>
            </w:r>
          </w:p>
        </w:tc>
      </w:tr>
      <w:tr w:rsidR="00B85503" w:rsidRPr="00B85503" w:rsidTr="00B85503">
        <w:trPr>
          <w:trHeight w:val="270"/>
        </w:trPr>
        <w:tc>
          <w:tcPr>
            <w:tcW w:w="1454" w:type="dxa"/>
            <w:tcBorders>
              <w:top w:val="nil"/>
              <w:left w:val="single" w:sz="4" w:space="0" w:color="auto"/>
              <w:bottom w:val="single" w:sz="4" w:space="0" w:color="auto"/>
              <w:right w:val="single" w:sz="4" w:space="0" w:color="auto"/>
            </w:tcBorders>
            <w:shd w:val="clear" w:color="auto" w:fill="auto"/>
            <w:noWrap/>
            <w:vAlign w:val="center"/>
            <w:hideMark/>
          </w:tcPr>
          <w:p w:rsidR="00B85503" w:rsidRPr="00B85503" w:rsidRDefault="00B85503" w:rsidP="00B85503">
            <w:pPr>
              <w:widowControl/>
              <w:jc w:val="center"/>
              <w:rPr>
                <w:rFonts w:ascii="宋体" w:eastAsia="宋体" w:hAnsi="宋体" w:cs="宋体"/>
                <w:color w:val="000000"/>
                <w:kern w:val="0"/>
                <w:sz w:val="22"/>
              </w:rPr>
            </w:pPr>
            <w:r w:rsidRPr="00B85503">
              <w:rPr>
                <w:rFonts w:ascii="宋体" w:eastAsia="宋体" w:hAnsi="宋体" w:cs="宋体" w:hint="eastAsia"/>
                <w:color w:val="000000"/>
                <w:kern w:val="0"/>
                <w:sz w:val="22"/>
              </w:rPr>
              <w:t>9930410306</w:t>
            </w:r>
          </w:p>
        </w:tc>
        <w:tc>
          <w:tcPr>
            <w:tcW w:w="1171" w:type="dxa"/>
            <w:tcBorders>
              <w:top w:val="nil"/>
              <w:left w:val="nil"/>
              <w:bottom w:val="single" w:sz="4" w:space="0" w:color="auto"/>
              <w:right w:val="single" w:sz="4" w:space="0" w:color="auto"/>
            </w:tcBorders>
            <w:shd w:val="clear" w:color="auto" w:fill="auto"/>
            <w:noWrap/>
            <w:vAlign w:val="center"/>
            <w:hideMark/>
          </w:tcPr>
          <w:p w:rsidR="00B85503" w:rsidRPr="00B85503" w:rsidRDefault="00B85503" w:rsidP="00B85503">
            <w:pPr>
              <w:widowControl/>
              <w:jc w:val="center"/>
              <w:rPr>
                <w:rFonts w:ascii="宋体" w:eastAsia="宋体" w:hAnsi="宋体" w:cs="宋体"/>
                <w:color w:val="000000"/>
                <w:kern w:val="0"/>
                <w:sz w:val="22"/>
              </w:rPr>
            </w:pPr>
            <w:r w:rsidRPr="00B85503">
              <w:rPr>
                <w:rFonts w:ascii="宋体" w:eastAsia="宋体" w:hAnsi="宋体" w:cs="宋体" w:hint="eastAsia"/>
                <w:color w:val="000000"/>
                <w:kern w:val="0"/>
                <w:sz w:val="22"/>
              </w:rPr>
              <w:t>30410306</w:t>
            </w:r>
          </w:p>
        </w:tc>
        <w:tc>
          <w:tcPr>
            <w:tcW w:w="3435" w:type="dxa"/>
            <w:tcBorders>
              <w:top w:val="nil"/>
              <w:left w:val="nil"/>
              <w:bottom w:val="single" w:sz="4" w:space="0" w:color="auto"/>
              <w:right w:val="single" w:sz="4" w:space="0" w:color="auto"/>
            </w:tcBorders>
            <w:shd w:val="clear" w:color="auto" w:fill="auto"/>
            <w:noWrap/>
            <w:vAlign w:val="center"/>
            <w:hideMark/>
          </w:tcPr>
          <w:p w:rsidR="00B85503" w:rsidRPr="00B85503" w:rsidRDefault="00B85503" w:rsidP="00B85503">
            <w:pPr>
              <w:widowControl/>
              <w:jc w:val="left"/>
              <w:rPr>
                <w:rFonts w:ascii="宋体" w:eastAsia="宋体" w:hAnsi="宋体" w:cs="宋体"/>
                <w:color w:val="000000"/>
                <w:kern w:val="0"/>
                <w:sz w:val="22"/>
              </w:rPr>
            </w:pPr>
            <w:r w:rsidRPr="00B85503">
              <w:rPr>
                <w:rFonts w:ascii="宋体" w:eastAsia="宋体" w:hAnsi="宋体" w:cs="宋体" w:hint="eastAsia"/>
                <w:color w:val="000000"/>
                <w:kern w:val="0"/>
                <w:sz w:val="22"/>
              </w:rPr>
              <w:t>网络柜面核心间往来</w:t>
            </w:r>
          </w:p>
        </w:tc>
      </w:tr>
      <w:tr w:rsidR="00B85503" w:rsidRPr="00B85503" w:rsidTr="00B85503">
        <w:trPr>
          <w:trHeight w:val="270"/>
        </w:trPr>
        <w:tc>
          <w:tcPr>
            <w:tcW w:w="1454" w:type="dxa"/>
            <w:tcBorders>
              <w:top w:val="nil"/>
              <w:left w:val="single" w:sz="4" w:space="0" w:color="auto"/>
              <w:bottom w:val="single" w:sz="4" w:space="0" w:color="auto"/>
              <w:right w:val="single" w:sz="4" w:space="0" w:color="auto"/>
            </w:tcBorders>
            <w:shd w:val="clear" w:color="auto" w:fill="auto"/>
            <w:noWrap/>
            <w:vAlign w:val="center"/>
            <w:hideMark/>
          </w:tcPr>
          <w:p w:rsidR="00B85503" w:rsidRPr="00B85503" w:rsidRDefault="00B85503" w:rsidP="00B85503">
            <w:pPr>
              <w:widowControl/>
              <w:jc w:val="center"/>
              <w:rPr>
                <w:rFonts w:ascii="宋体" w:eastAsia="宋体" w:hAnsi="宋体" w:cs="宋体"/>
                <w:color w:val="000000"/>
                <w:kern w:val="0"/>
                <w:sz w:val="22"/>
              </w:rPr>
            </w:pPr>
            <w:r w:rsidRPr="00B85503">
              <w:rPr>
                <w:rFonts w:ascii="宋体" w:eastAsia="宋体" w:hAnsi="宋体" w:cs="宋体" w:hint="eastAsia"/>
                <w:color w:val="000000"/>
                <w:kern w:val="0"/>
                <w:sz w:val="22"/>
              </w:rPr>
              <w:t>9930410402</w:t>
            </w:r>
          </w:p>
        </w:tc>
        <w:tc>
          <w:tcPr>
            <w:tcW w:w="1171" w:type="dxa"/>
            <w:tcBorders>
              <w:top w:val="nil"/>
              <w:left w:val="nil"/>
              <w:bottom w:val="single" w:sz="4" w:space="0" w:color="auto"/>
              <w:right w:val="single" w:sz="4" w:space="0" w:color="auto"/>
            </w:tcBorders>
            <w:shd w:val="clear" w:color="auto" w:fill="auto"/>
            <w:noWrap/>
            <w:vAlign w:val="center"/>
            <w:hideMark/>
          </w:tcPr>
          <w:p w:rsidR="00B85503" w:rsidRPr="00B85503" w:rsidRDefault="00B85503" w:rsidP="00B85503">
            <w:pPr>
              <w:widowControl/>
              <w:jc w:val="center"/>
              <w:rPr>
                <w:rFonts w:ascii="宋体" w:eastAsia="宋体" w:hAnsi="宋体" w:cs="宋体"/>
                <w:color w:val="000000"/>
                <w:kern w:val="0"/>
                <w:sz w:val="22"/>
              </w:rPr>
            </w:pPr>
            <w:r w:rsidRPr="00B85503">
              <w:rPr>
                <w:rFonts w:ascii="宋体" w:eastAsia="宋体" w:hAnsi="宋体" w:cs="宋体" w:hint="eastAsia"/>
                <w:color w:val="000000"/>
                <w:kern w:val="0"/>
                <w:sz w:val="22"/>
              </w:rPr>
              <w:t>30410402</w:t>
            </w:r>
          </w:p>
        </w:tc>
        <w:tc>
          <w:tcPr>
            <w:tcW w:w="3435" w:type="dxa"/>
            <w:tcBorders>
              <w:top w:val="nil"/>
              <w:left w:val="nil"/>
              <w:bottom w:val="single" w:sz="4" w:space="0" w:color="auto"/>
              <w:right w:val="single" w:sz="4" w:space="0" w:color="auto"/>
            </w:tcBorders>
            <w:shd w:val="clear" w:color="auto" w:fill="auto"/>
            <w:noWrap/>
            <w:vAlign w:val="center"/>
            <w:hideMark/>
          </w:tcPr>
          <w:p w:rsidR="00B85503" w:rsidRPr="00B85503" w:rsidRDefault="00B85503" w:rsidP="00B85503">
            <w:pPr>
              <w:widowControl/>
              <w:jc w:val="left"/>
              <w:rPr>
                <w:rFonts w:ascii="宋体" w:eastAsia="宋体" w:hAnsi="宋体" w:cs="宋体"/>
                <w:color w:val="000000"/>
                <w:kern w:val="0"/>
                <w:sz w:val="22"/>
              </w:rPr>
            </w:pPr>
            <w:r w:rsidRPr="00B85503">
              <w:rPr>
                <w:rFonts w:ascii="宋体" w:eastAsia="宋体" w:hAnsi="宋体" w:cs="宋体" w:hint="eastAsia"/>
                <w:color w:val="000000"/>
                <w:kern w:val="0"/>
                <w:sz w:val="22"/>
              </w:rPr>
              <w:t>网络柜面核心间待清算资金</w:t>
            </w:r>
          </w:p>
        </w:tc>
      </w:tr>
      <w:tr w:rsidR="00B85503" w:rsidRPr="00B85503" w:rsidTr="00B85503">
        <w:trPr>
          <w:trHeight w:val="270"/>
        </w:trPr>
        <w:tc>
          <w:tcPr>
            <w:tcW w:w="1454" w:type="dxa"/>
            <w:tcBorders>
              <w:top w:val="nil"/>
              <w:left w:val="single" w:sz="4" w:space="0" w:color="auto"/>
              <w:bottom w:val="single" w:sz="4" w:space="0" w:color="auto"/>
              <w:right w:val="single" w:sz="4" w:space="0" w:color="auto"/>
            </w:tcBorders>
            <w:shd w:val="clear" w:color="auto" w:fill="auto"/>
            <w:noWrap/>
            <w:vAlign w:val="center"/>
            <w:hideMark/>
          </w:tcPr>
          <w:p w:rsidR="00B85503" w:rsidRPr="00B85503" w:rsidRDefault="00B85503" w:rsidP="00B85503">
            <w:pPr>
              <w:widowControl/>
              <w:jc w:val="center"/>
              <w:rPr>
                <w:rFonts w:ascii="宋体" w:eastAsia="宋体" w:hAnsi="宋体" w:cs="宋体"/>
                <w:color w:val="000000"/>
                <w:kern w:val="0"/>
                <w:sz w:val="22"/>
              </w:rPr>
            </w:pPr>
            <w:r w:rsidRPr="00B85503">
              <w:rPr>
                <w:rFonts w:ascii="宋体" w:eastAsia="宋体" w:hAnsi="宋体" w:cs="宋体" w:hint="eastAsia"/>
                <w:color w:val="000000"/>
                <w:kern w:val="0"/>
                <w:sz w:val="22"/>
              </w:rPr>
              <w:t>9930410403</w:t>
            </w:r>
          </w:p>
        </w:tc>
        <w:tc>
          <w:tcPr>
            <w:tcW w:w="1171" w:type="dxa"/>
            <w:tcBorders>
              <w:top w:val="nil"/>
              <w:left w:val="nil"/>
              <w:bottom w:val="single" w:sz="4" w:space="0" w:color="auto"/>
              <w:right w:val="single" w:sz="4" w:space="0" w:color="auto"/>
            </w:tcBorders>
            <w:shd w:val="clear" w:color="auto" w:fill="auto"/>
            <w:noWrap/>
            <w:vAlign w:val="center"/>
            <w:hideMark/>
          </w:tcPr>
          <w:p w:rsidR="00B85503" w:rsidRPr="00B85503" w:rsidRDefault="00B85503" w:rsidP="00B85503">
            <w:pPr>
              <w:widowControl/>
              <w:jc w:val="center"/>
              <w:rPr>
                <w:rFonts w:ascii="宋体" w:eastAsia="宋体" w:hAnsi="宋体" w:cs="宋体"/>
                <w:color w:val="000000"/>
                <w:kern w:val="0"/>
                <w:sz w:val="22"/>
              </w:rPr>
            </w:pPr>
            <w:r w:rsidRPr="00B85503">
              <w:rPr>
                <w:rFonts w:ascii="宋体" w:eastAsia="宋体" w:hAnsi="宋体" w:cs="宋体" w:hint="eastAsia"/>
                <w:color w:val="000000"/>
                <w:kern w:val="0"/>
                <w:sz w:val="22"/>
              </w:rPr>
              <w:t>30410403</w:t>
            </w:r>
          </w:p>
        </w:tc>
        <w:tc>
          <w:tcPr>
            <w:tcW w:w="3435" w:type="dxa"/>
            <w:tcBorders>
              <w:top w:val="nil"/>
              <w:left w:val="nil"/>
              <w:bottom w:val="single" w:sz="4" w:space="0" w:color="auto"/>
              <w:right w:val="single" w:sz="4" w:space="0" w:color="auto"/>
            </w:tcBorders>
            <w:shd w:val="clear" w:color="auto" w:fill="auto"/>
            <w:noWrap/>
            <w:vAlign w:val="center"/>
            <w:hideMark/>
          </w:tcPr>
          <w:p w:rsidR="00B85503" w:rsidRPr="00B85503" w:rsidRDefault="00B85503" w:rsidP="00B85503">
            <w:pPr>
              <w:widowControl/>
              <w:jc w:val="left"/>
              <w:rPr>
                <w:rFonts w:ascii="宋体" w:eastAsia="宋体" w:hAnsi="宋体" w:cs="宋体"/>
                <w:color w:val="000000"/>
                <w:kern w:val="0"/>
                <w:sz w:val="22"/>
              </w:rPr>
            </w:pPr>
            <w:r w:rsidRPr="00B85503">
              <w:rPr>
                <w:rFonts w:ascii="宋体" w:eastAsia="宋体" w:hAnsi="宋体" w:cs="宋体" w:hint="eastAsia"/>
                <w:color w:val="000000"/>
                <w:kern w:val="0"/>
                <w:sz w:val="22"/>
              </w:rPr>
              <w:t>网络核心信用卡待清算资金</w:t>
            </w:r>
          </w:p>
        </w:tc>
      </w:tr>
      <w:tr w:rsidR="00C21CF0" w:rsidRPr="00B85503" w:rsidTr="00B85503">
        <w:trPr>
          <w:trHeight w:val="270"/>
        </w:trPr>
        <w:tc>
          <w:tcPr>
            <w:tcW w:w="1454" w:type="dxa"/>
            <w:tcBorders>
              <w:top w:val="nil"/>
              <w:left w:val="single" w:sz="4" w:space="0" w:color="auto"/>
              <w:bottom w:val="single" w:sz="4" w:space="0" w:color="auto"/>
              <w:right w:val="single" w:sz="4" w:space="0" w:color="auto"/>
            </w:tcBorders>
            <w:shd w:val="clear" w:color="auto" w:fill="auto"/>
            <w:noWrap/>
            <w:vAlign w:val="center"/>
            <w:hideMark/>
          </w:tcPr>
          <w:p w:rsidR="00C21CF0" w:rsidRPr="00B85503" w:rsidRDefault="00C21CF0" w:rsidP="00B94FD8">
            <w:pPr>
              <w:widowControl/>
              <w:jc w:val="center"/>
              <w:rPr>
                <w:rFonts w:ascii="宋体" w:eastAsia="宋体" w:hAnsi="宋体" w:cs="宋体"/>
                <w:color w:val="000000"/>
                <w:kern w:val="0"/>
                <w:sz w:val="22"/>
              </w:rPr>
            </w:pPr>
            <w:r w:rsidRPr="00B85503">
              <w:rPr>
                <w:rFonts w:ascii="宋体" w:eastAsia="宋体" w:hAnsi="宋体" w:cs="宋体" w:hint="eastAsia"/>
                <w:color w:val="000000"/>
                <w:kern w:val="0"/>
                <w:sz w:val="22"/>
              </w:rPr>
              <w:t>9930410404</w:t>
            </w:r>
          </w:p>
        </w:tc>
        <w:tc>
          <w:tcPr>
            <w:tcW w:w="1171" w:type="dxa"/>
            <w:tcBorders>
              <w:top w:val="nil"/>
              <w:left w:val="nil"/>
              <w:bottom w:val="single" w:sz="4" w:space="0" w:color="auto"/>
              <w:right w:val="single" w:sz="4" w:space="0" w:color="auto"/>
            </w:tcBorders>
            <w:shd w:val="clear" w:color="auto" w:fill="auto"/>
            <w:noWrap/>
            <w:vAlign w:val="center"/>
            <w:hideMark/>
          </w:tcPr>
          <w:p w:rsidR="00C21CF0" w:rsidRPr="00B85503" w:rsidRDefault="00C21CF0" w:rsidP="00B94FD8">
            <w:pPr>
              <w:widowControl/>
              <w:jc w:val="center"/>
              <w:rPr>
                <w:rFonts w:ascii="宋体" w:eastAsia="宋体" w:hAnsi="宋体" w:cs="宋体"/>
                <w:color w:val="000000"/>
                <w:kern w:val="0"/>
                <w:sz w:val="22"/>
              </w:rPr>
            </w:pPr>
            <w:r w:rsidRPr="00B85503">
              <w:rPr>
                <w:rFonts w:ascii="宋体" w:eastAsia="宋体" w:hAnsi="宋体" w:cs="宋体" w:hint="eastAsia"/>
                <w:color w:val="000000"/>
                <w:kern w:val="0"/>
                <w:sz w:val="22"/>
              </w:rPr>
              <w:t>30410404</w:t>
            </w:r>
          </w:p>
        </w:tc>
        <w:tc>
          <w:tcPr>
            <w:tcW w:w="3435" w:type="dxa"/>
            <w:tcBorders>
              <w:top w:val="nil"/>
              <w:left w:val="nil"/>
              <w:bottom w:val="single" w:sz="4" w:space="0" w:color="auto"/>
              <w:right w:val="single" w:sz="4" w:space="0" w:color="auto"/>
            </w:tcBorders>
            <w:shd w:val="clear" w:color="auto" w:fill="auto"/>
            <w:noWrap/>
            <w:vAlign w:val="center"/>
            <w:hideMark/>
          </w:tcPr>
          <w:p w:rsidR="00C21CF0" w:rsidRPr="00B85503" w:rsidRDefault="00C21CF0" w:rsidP="00B94FD8">
            <w:pPr>
              <w:widowControl/>
              <w:jc w:val="left"/>
              <w:rPr>
                <w:rFonts w:ascii="宋体" w:eastAsia="宋体" w:hAnsi="宋体" w:cs="宋体"/>
                <w:color w:val="000000"/>
                <w:kern w:val="0"/>
                <w:sz w:val="22"/>
              </w:rPr>
            </w:pPr>
            <w:r w:rsidRPr="00B85503">
              <w:rPr>
                <w:rFonts w:ascii="宋体" w:eastAsia="宋体" w:hAnsi="宋体" w:cs="宋体" w:hint="eastAsia"/>
                <w:color w:val="000000"/>
                <w:kern w:val="0"/>
                <w:sz w:val="22"/>
              </w:rPr>
              <w:t>网络核心系统内待清算资金</w:t>
            </w:r>
          </w:p>
        </w:tc>
      </w:tr>
      <w:tr w:rsidR="00C21CF0" w:rsidRPr="00B85503" w:rsidTr="00B85503">
        <w:trPr>
          <w:trHeight w:val="270"/>
        </w:trPr>
        <w:tc>
          <w:tcPr>
            <w:tcW w:w="1454" w:type="dxa"/>
            <w:tcBorders>
              <w:top w:val="nil"/>
              <w:left w:val="single" w:sz="4" w:space="0" w:color="auto"/>
              <w:bottom w:val="single" w:sz="4" w:space="0" w:color="auto"/>
              <w:right w:val="single" w:sz="4" w:space="0" w:color="auto"/>
            </w:tcBorders>
            <w:shd w:val="clear" w:color="auto" w:fill="auto"/>
            <w:noWrap/>
            <w:vAlign w:val="center"/>
            <w:hideMark/>
          </w:tcPr>
          <w:p w:rsidR="00C21CF0" w:rsidRPr="00B85503" w:rsidRDefault="00C21CF0" w:rsidP="00B85503">
            <w:pPr>
              <w:widowControl/>
              <w:jc w:val="center"/>
              <w:rPr>
                <w:rFonts w:ascii="宋体" w:eastAsia="宋体" w:hAnsi="宋体" w:cs="宋体"/>
                <w:color w:val="000000"/>
                <w:kern w:val="0"/>
                <w:sz w:val="22"/>
              </w:rPr>
            </w:pPr>
            <w:r w:rsidRPr="00B85503">
              <w:rPr>
                <w:rFonts w:ascii="宋体" w:eastAsia="宋体" w:hAnsi="宋体" w:cs="宋体" w:hint="eastAsia"/>
                <w:color w:val="000000"/>
                <w:kern w:val="0"/>
                <w:sz w:val="22"/>
              </w:rPr>
              <w:t>993041040</w:t>
            </w:r>
            <w:r>
              <w:rPr>
                <w:rFonts w:ascii="宋体" w:eastAsia="宋体" w:hAnsi="宋体" w:cs="宋体" w:hint="eastAsia"/>
                <w:color w:val="000000"/>
                <w:kern w:val="0"/>
                <w:sz w:val="22"/>
              </w:rPr>
              <w:t>5</w:t>
            </w:r>
          </w:p>
        </w:tc>
        <w:tc>
          <w:tcPr>
            <w:tcW w:w="1171" w:type="dxa"/>
            <w:tcBorders>
              <w:top w:val="nil"/>
              <w:left w:val="nil"/>
              <w:bottom w:val="single" w:sz="4" w:space="0" w:color="auto"/>
              <w:right w:val="single" w:sz="4" w:space="0" w:color="auto"/>
            </w:tcBorders>
            <w:shd w:val="clear" w:color="auto" w:fill="auto"/>
            <w:noWrap/>
            <w:vAlign w:val="center"/>
            <w:hideMark/>
          </w:tcPr>
          <w:p w:rsidR="00C21CF0" w:rsidRPr="00B85503" w:rsidRDefault="00C21CF0" w:rsidP="00B85503">
            <w:pPr>
              <w:widowControl/>
              <w:jc w:val="center"/>
              <w:rPr>
                <w:rFonts w:ascii="宋体" w:eastAsia="宋体" w:hAnsi="宋体" w:cs="宋体"/>
                <w:color w:val="000000"/>
                <w:kern w:val="0"/>
                <w:sz w:val="22"/>
              </w:rPr>
            </w:pPr>
            <w:r w:rsidRPr="00B85503">
              <w:rPr>
                <w:rFonts w:ascii="宋体" w:eastAsia="宋体" w:hAnsi="宋体" w:cs="宋体" w:hint="eastAsia"/>
                <w:color w:val="000000"/>
                <w:kern w:val="0"/>
                <w:sz w:val="22"/>
              </w:rPr>
              <w:t>3041040</w:t>
            </w:r>
            <w:r>
              <w:rPr>
                <w:rFonts w:ascii="宋体" w:eastAsia="宋体" w:hAnsi="宋体" w:cs="宋体" w:hint="eastAsia"/>
                <w:color w:val="000000"/>
                <w:kern w:val="0"/>
                <w:sz w:val="22"/>
              </w:rPr>
              <w:t>5</w:t>
            </w:r>
          </w:p>
        </w:tc>
        <w:tc>
          <w:tcPr>
            <w:tcW w:w="3435" w:type="dxa"/>
            <w:tcBorders>
              <w:top w:val="nil"/>
              <w:left w:val="nil"/>
              <w:bottom w:val="single" w:sz="4" w:space="0" w:color="auto"/>
              <w:right w:val="single" w:sz="4" w:space="0" w:color="auto"/>
            </w:tcBorders>
            <w:shd w:val="clear" w:color="auto" w:fill="auto"/>
            <w:noWrap/>
            <w:vAlign w:val="center"/>
            <w:hideMark/>
          </w:tcPr>
          <w:p w:rsidR="00C21CF0" w:rsidRPr="00B85503" w:rsidRDefault="00C21CF0" w:rsidP="00C21CF0">
            <w:pPr>
              <w:widowControl/>
              <w:jc w:val="left"/>
              <w:rPr>
                <w:rFonts w:ascii="宋体" w:eastAsia="宋体" w:hAnsi="宋体" w:cs="宋体"/>
                <w:color w:val="000000"/>
                <w:kern w:val="0"/>
                <w:sz w:val="22"/>
              </w:rPr>
            </w:pPr>
            <w:r w:rsidRPr="00B85503">
              <w:rPr>
                <w:rFonts w:ascii="宋体" w:eastAsia="宋体" w:hAnsi="宋体" w:cs="宋体" w:hint="eastAsia"/>
                <w:color w:val="000000"/>
                <w:kern w:val="0"/>
                <w:sz w:val="22"/>
              </w:rPr>
              <w:t>网络核心待清算资金</w:t>
            </w:r>
          </w:p>
        </w:tc>
      </w:tr>
    </w:tbl>
    <w:p w:rsidR="00B85503" w:rsidRPr="00F047F0" w:rsidRDefault="00D17996" w:rsidP="00F047F0">
      <w:pPr>
        <w:pStyle w:val="1"/>
        <w:rPr>
          <w:sz w:val="32"/>
          <w:szCs w:val="32"/>
        </w:rPr>
      </w:pPr>
      <w:r w:rsidRPr="00F047F0">
        <w:rPr>
          <w:rFonts w:hint="eastAsia"/>
          <w:sz w:val="32"/>
          <w:szCs w:val="32"/>
        </w:rPr>
        <w:t>网络核心</w:t>
      </w:r>
      <w:r w:rsidR="00F047F0">
        <w:rPr>
          <w:rFonts w:hint="eastAsia"/>
          <w:sz w:val="32"/>
          <w:szCs w:val="32"/>
        </w:rPr>
        <w:t>账务</w:t>
      </w:r>
      <w:r w:rsidRPr="00F047F0">
        <w:rPr>
          <w:rFonts w:hint="eastAsia"/>
          <w:sz w:val="32"/>
          <w:szCs w:val="32"/>
        </w:rPr>
        <w:t>平衡账户设立</w:t>
      </w:r>
    </w:p>
    <w:p w:rsidR="00D17996" w:rsidRDefault="00D17996" w:rsidP="00F047F0">
      <w:pPr>
        <w:spacing w:line="360" w:lineRule="auto"/>
        <w:ind w:firstLineChars="200" w:firstLine="480"/>
        <w:rPr>
          <w:sz w:val="24"/>
          <w:szCs w:val="24"/>
        </w:rPr>
      </w:pPr>
      <w:r>
        <w:rPr>
          <w:rFonts w:hint="eastAsia"/>
          <w:sz w:val="24"/>
          <w:szCs w:val="24"/>
        </w:rPr>
        <w:t>保持网络核心账务平衡，</w:t>
      </w:r>
      <w:r w:rsidR="00CD49CC">
        <w:rPr>
          <w:rFonts w:hint="eastAsia"/>
          <w:sz w:val="24"/>
          <w:szCs w:val="24"/>
        </w:rPr>
        <w:t>需</w:t>
      </w:r>
      <w:r>
        <w:rPr>
          <w:rFonts w:hint="eastAsia"/>
          <w:sz w:val="24"/>
          <w:szCs w:val="24"/>
        </w:rPr>
        <w:t>设立网络核心系统清算平衡账户。</w:t>
      </w:r>
      <w:r w:rsidR="00275802">
        <w:rPr>
          <w:rFonts w:hint="eastAsia"/>
          <w:sz w:val="24"/>
          <w:szCs w:val="24"/>
        </w:rPr>
        <w:t>新设科目</w:t>
      </w:r>
      <w:r w:rsidR="00275802">
        <w:rPr>
          <w:rFonts w:hint="eastAsia"/>
          <w:sz w:val="24"/>
          <w:szCs w:val="24"/>
        </w:rPr>
        <w:t>30410405</w:t>
      </w:r>
      <w:r w:rsidR="00275802">
        <w:rPr>
          <w:rFonts w:hint="eastAsia"/>
          <w:sz w:val="24"/>
          <w:szCs w:val="24"/>
        </w:rPr>
        <w:t>网络核心待清算资金，</w:t>
      </w:r>
      <w:r>
        <w:rPr>
          <w:rFonts w:hint="eastAsia"/>
          <w:sz w:val="24"/>
          <w:szCs w:val="24"/>
        </w:rPr>
        <w:t>省县二级设置</w:t>
      </w:r>
      <w:r w:rsidR="00CD49CC">
        <w:rPr>
          <w:rFonts w:hint="eastAsia"/>
          <w:sz w:val="24"/>
          <w:szCs w:val="24"/>
        </w:rPr>
        <w:t>，核算网络核心系统内跨法人的交易、网络核心与柜面核心交易、网络核心与信用卡核心交易，以及各支付系统清算渠道涉及网络核心账户等相关交易的资金往来</w:t>
      </w:r>
      <w:r>
        <w:rPr>
          <w:rFonts w:hint="eastAsia"/>
          <w:sz w:val="24"/>
          <w:szCs w:val="24"/>
        </w:rPr>
        <w:t>。</w:t>
      </w:r>
      <w:r w:rsidR="00275802">
        <w:rPr>
          <w:rFonts w:hint="eastAsia"/>
          <w:sz w:val="24"/>
          <w:szCs w:val="24"/>
        </w:rPr>
        <w:t>行社按机构设立，</w:t>
      </w:r>
      <w:r>
        <w:rPr>
          <w:rFonts w:hint="eastAsia"/>
          <w:sz w:val="24"/>
          <w:szCs w:val="24"/>
        </w:rPr>
        <w:t>省中心不按行社机构分设，只设汇总账户。</w:t>
      </w:r>
    </w:p>
    <w:p w:rsidR="00D17996" w:rsidRDefault="00CD49CC" w:rsidP="00F047F0">
      <w:pPr>
        <w:spacing w:line="360" w:lineRule="auto"/>
        <w:ind w:firstLineChars="200" w:firstLine="480"/>
        <w:rPr>
          <w:sz w:val="24"/>
          <w:szCs w:val="24"/>
        </w:rPr>
      </w:pPr>
      <w:r>
        <w:rPr>
          <w:rFonts w:hint="eastAsia"/>
          <w:sz w:val="24"/>
          <w:szCs w:val="24"/>
        </w:rPr>
        <w:t>根据借贷发生额记入本账户；</w:t>
      </w:r>
      <w:r w:rsidR="00F047F0">
        <w:rPr>
          <w:rFonts w:hint="eastAsia"/>
          <w:sz w:val="24"/>
          <w:szCs w:val="24"/>
        </w:rPr>
        <w:t>省中心账户的余额与行社机构各账户的汇总余额一致。行社资金清算时，须同时</w:t>
      </w:r>
      <w:r>
        <w:rPr>
          <w:rFonts w:hint="eastAsia"/>
          <w:sz w:val="24"/>
          <w:szCs w:val="24"/>
        </w:rPr>
        <w:t>蓝字</w:t>
      </w:r>
      <w:r w:rsidR="001365C4">
        <w:rPr>
          <w:rFonts w:hint="eastAsia"/>
          <w:sz w:val="24"/>
          <w:szCs w:val="24"/>
        </w:rPr>
        <w:t>借</w:t>
      </w:r>
      <w:r w:rsidR="00655C77">
        <w:rPr>
          <w:rFonts w:hint="eastAsia"/>
          <w:sz w:val="24"/>
          <w:szCs w:val="24"/>
        </w:rPr>
        <w:t>记或</w:t>
      </w:r>
      <w:r w:rsidR="001365C4">
        <w:rPr>
          <w:rFonts w:hint="eastAsia"/>
          <w:sz w:val="24"/>
          <w:szCs w:val="24"/>
        </w:rPr>
        <w:t>贷记</w:t>
      </w:r>
      <w:r w:rsidR="00F047F0">
        <w:rPr>
          <w:rFonts w:hint="eastAsia"/>
          <w:sz w:val="24"/>
          <w:szCs w:val="24"/>
        </w:rPr>
        <w:t>该账户。</w:t>
      </w:r>
    </w:p>
    <w:p w:rsidR="00F047F0" w:rsidRPr="00D17996" w:rsidRDefault="0019369B" w:rsidP="00DF64C7">
      <w:pPr>
        <w:spacing w:line="360" w:lineRule="auto"/>
        <w:rPr>
          <w:sz w:val="24"/>
          <w:szCs w:val="24"/>
        </w:rPr>
      </w:pPr>
      <w:r>
        <w:object w:dxaOrig="8952" w:dyaOrig="5151">
          <v:shape id="_x0000_i1045" type="#_x0000_t75" style="width:414.75pt;height:238.5pt" o:ole="">
            <v:imagedata r:id="rId49" o:title=""/>
          </v:shape>
          <o:OLEObject Type="Embed" ProgID="Visio.Drawing.11" ShapeID="_x0000_i1045" DrawAspect="Content" ObjectID="_1539541001" r:id="rId50"/>
        </w:object>
      </w:r>
    </w:p>
    <w:sectPr w:rsidR="00F047F0" w:rsidRPr="00D17996" w:rsidSect="00DA3B92">
      <w:pgSz w:w="11906" w:h="16838"/>
      <w:pgMar w:top="1440" w:right="1800" w:bottom="1440" w:left="1800" w:header="851" w:footer="992"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1B4586" w:rsidRDefault="001B4586" w:rsidP="00B04C58">
      <w:r>
        <w:separator/>
      </w:r>
    </w:p>
  </w:endnote>
  <w:endnote w:type="continuationSeparator" w:id="1">
    <w:p w:rsidR="001B4586" w:rsidRDefault="001B4586" w:rsidP="00B04C58">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AFF" w:usb1="C0007843" w:usb2="00000009" w:usb3="00000000" w:csb0="000001FF" w:csb1="00000000"/>
  </w:font>
  <w:font w:name="Lucida Sans">
    <w:panose1 w:val="020B0602030504020204"/>
    <w:charset w:val="00"/>
    <w:family w:val="swiss"/>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1B4586" w:rsidRDefault="001B4586" w:rsidP="00B04C58">
      <w:r>
        <w:separator/>
      </w:r>
    </w:p>
  </w:footnote>
  <w:footnote w:type="continuationSeparator" w:id="1">
    <w:p w:rsidR="001B4586" w:rsidRDefault="001B4586" w:rsidP="00B04C58">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56F3E268"/>
    <w:multiLevelType w:val="multilevel"/>
    <w:tmpl w:val="56F3E268"/>
    <w:lvl w:ilvl="0" w:tentative="1">
      <w:start w:val="1"/>
      <w:numFmt w:val="decimal"/>
      <w:lvlText w:val="%1."/>
      <w:lvlJc w:val="left"/>
      <w:pPr>
        <w:tabs>
          <w:tab w:val="left" w:pos="425"/>
        </w:tabs>
        <w:ind w:left="425" w:hanging="425"/>
      </w:pPr>
      <w:rPr>
        <w:rFonts w:hint="default"/>
      </w:rPr>
    </w:lvl>
    <w:lvl w:ilvl="1" w:tentative="1">
      <w:start w:val="1"/>
      <w:numFmt w:val="decimal"/>
      <w:lvlText w:val="%1.%2."/>
      <w:lvlJc w:val="left"/>
      <w:pPr>
        <w:tabs>
          <w:tab w:val="left" w:pos="850"/>
        </w:tabs>
        <w:ind w:left="850" w:hanging="453"/>
      </w:pPr>
      <w:rPr>
        <w:rFonts w:hint="default"/>
      </w:rPr>
    </w:lvl>
    <w:lvl w:ilvl="2">
      <w:start w:val="1"/>
      <w:numFmt w:val="decimal"/>
      <w:lvlText w:val="%1.%2.%3."/>
      <w:lvlJc w:val="left"/>
      <w:pPr>
        <w:tabs>
          <w:tab w:val="left" w:pos="1508"/>
        </w:tabs>
        <w:ind w:left="1508" w:hanging="708"/>
      </w:pPr>
      <w:rPr>
        <w:rFonts w:hint="default"/>
      </w:rPr>
    </w:lvl>
    <w:lvl w:ilvl="3" w:tentative="1">
      <w:start w:val="1"/>
      <w:numFmt w:val="decimal"/>
      <w:lvlText w:val="%1.%2.%3.%4."/>
      <w:lvlJc w:val="left"/>
      <w:pPr>
        <w:tabs>
          <w:tab w:val="left" w:pos="2053"/>
        </w:tabs>
        <w:ind w:left="2053" w:hanging="853"/>
      </w:pPr>
      <w:rPr>
        <w:rFonts w:hint="default"/>
      </w:rPr>
    </w:lvl>
    <w:lvl w:ilvl="4" w:tentative="1">
      <w:start w:val="1"/>
      <w:numFmt w:val="decimal"/>
      <w:lvlText w:val="%1.%2.%3.%4.%5."/>
      <w:lvlJc w:val="left"/>
      <w:pPr>
        <w:tabs>
          <w:tab w:val="left" w:pos="2495"/>
        </w:tabs>
        <w:ind w:left="2495" w:hanging="895"/>
      </w:pPr>
      <w:rPr>
        <w:rFonts w:hint="default"/>
      </w:rPr>
    </w:lvl>
    <w:lvl w:ilvl="5" w:tentative="1">
      <w:start w:val="1"/>
      <w:numFmt w:val="decimal"/>
      <w:lvlText w:val="%1.%2.%3.%4.%5.%6."/>
      <w:lvlJc w:val="left"/>
      <w:pPr>
        <w:tabs>
          <w:tab w:val="left" w:pos="3136"/>
        </w:tabs>
        <w:ind w:left="3136" w:hanging="1136"/>
      </w:pPr>
      <w:rPr>
        <w:rFonts w:hint="default"/>
      </w:rPr>
    </w:lvl>
    <w:lvl w:ilvl="6" w:tentative="1">
      <w:start w:val="1"/>
      <w:numFmt w:val="decimal"/>
      <w:lvlText w:val="%1.%2.%3.%4.%5.%6.%7."/>
      <w:lvlJc w:val="left"/>
      <w:pPr>
        <w:tabs>
          <w:tab w:val="left" w:pos="3673"/>
        </w:tabs>
        <w:ind w:left="3673" w:hanging="1273"/>
      </w:pPr>
      <w:rPr>
        <w:rFonts w:hint="default"/>
      </w:rPr>
    </w:lvl>
    <w:lvl w:ilvl="7" w:tentative="1">
      <w:start w:val="1"/>
      <w:numFmt w:val="decimal"/>
      <w:lvlText w:val="%1.%2.%3.%4.%5.%6.%7.%8."/>
      <w:lvlJc w:val="left"/>
      <w:pPr>
        <w:tabs>
          <w:tab w:val="left" w:pos="4218"/>
        </w:tabs>
        <w:ind w:left="4218" w:hanging="1418"/>
      </w:pPr>
      <w:rPr>
        <w:rFonts w:hint="default"/>
      </w:rPr>
    </w:lvl>
    <w:lvl w:ilvl="8" w:tentative="1">
      <w:start w:val="1"/>
      <w:numFmt w:val="decimal"/>
      <w:lvlText w:val="%1.%2.%3.%4.%5.%6.%7.%8.%9."/>
      <w:lvlJc w:val="left"/>
      <w:pPr>
        <w:tabs>
          <w:tab w:val="left" w:pos="4648"/>
        </w:tabs>
        <w:ind w:left="4648" w:hanging="1448"/>
      </w:pPr>
      <w:rPr>
        <w:rFonts w:hint="default"/>
      </w:rPr>
    </w:lvl>
  </w:abstractNum>
  <w:abstractNum w:abstractNumId="1">
    <w:nsid w:val="56F3E2F1"/>
    <w:multiLevelType w:val="multilevel"/>
    <w:tmpl w:val="54E674F0"/>
    <w:lvl w:ilvl="0">
      <w:start w:val="1"/>
      <w:numFmt w:val="decimal"/>
      <w:pStyle w:val="1"/>
      <w:lvlText w:val="%1."/>
      <w:lvlJc w:val="left"/>
      <w:pPr>
        <w:tabs>
          <w:tab w:val="left" w:pos="432"/>
        </w:tabs>
        <w:ind w:left="432" w:hanging="432"/>
      </w:pPr>
      <w:rPr>
        <w:rFonts w:hint="default"/>
      </w:rPr>
    </w:lvl>
    <w:lvl w:ilvl="1">
      <w:start w:val="1"/>
      <w:numFmt w:val="decimal"/>
      <w:pStyle w:val="2"/>
      <w:lvlText w:val="%1.%2."/>
      <w:lvlJc w:val="left"/>
      <w:pPr>
        <w:tabs>
          <w:tab w:val="left" w:pos="575"/>
        </w:tabs>
        <w:ind w:left="575" w:hanging="575"/>
      </w:pPr>
      <w:rPr>
        <w:rFonts w:hint="default"/>
      </w:rPr>
    </w:lvl>
    <w:lvl w:ilvl="2">
      <w:start w:val="1"/>
      <w:numFmt w:val="decimal"/>
      <w:pStyle w:val="3"/>
      <w:lvlText w:val="%1.%2.%3."/>
      <w:lvlJc w:val="left"/>
      <w:pPr>
        <w:tabs>
          <w:tab w:val="left" w:pos="720"/>
        </w:tabs>
        <w:ind w:left="720" w:hanging="72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Cs w:val="0"/>
        <w:u w:val="none"/>
        <w:vertAlign w:val="baseline"/>
        <w:em w:val="none"/>
      </w:rPr>
    </w:lvl>
    <w:lvl w:ilvl="3" w:tentative="1">
      <w:start w:val="1"/>
      <w:numFmt w:val="decimal"/>
      <w:pStyle w:val="4"/>
      <w:lvlText w:val="%1.%2.%3.%4."/>
      <w:lvlJc w:val="left"/>
      <w:pPr>
        <w:tabs>
          <w:tab w:val="left" w:pos="864"/>
        </w:tabs>
        <w:ind w:left="864" w:hanging="864"/>
      </w:pPr>
      <w:rPr>
        <w:rFonts w:hint="default"/>
      </w:rPr>
    </w:lvl>
    <w:lvl w:ilvl="4" w:tentative="1">
      <w:start w:val="1"/>
      <w:numFmt w:val="decimal"/>
      <w:pStyle w:val="5"/>
      <w:lvlText w:val="%1.%2.%3.%4.%5."/>
      <w:lvlJc w:val="left"/>
      <w:pPr>
        <w:tabs>
          <w:tab w:val="left" w:pos="1008"/>
        </w:tabs>
        <w:ind w:left="1008" w:hanging="1008"/>
      </w:pPr>
      <w:rPr>
        <w:rFonts w:hint="default"/>
      </w:rPr>
    </w:lvl>
    <w:lvl w:ilvl="5" w:tentative="1">
      <w:start w:val="1"/>
      <w:numFmt w:val="decimal"/>
      <w:pStyle w:val="6"/>
      <w:lvlText w:val="%1.%2.%3.%4.%5.%6."/>
      <w:lvlJc w:val="left"/>
      <w:pPr>
        <w:tabs>
          <w:tab w:val="left" w:pos="1151"/>
        </w:tabs>
        <w:ind w:left="1151" w:hanging="1151"/>
      </w:pPr>
      <w:rPr>
        <w:rFonts w:hint="default"/>
      </w:rPr>
    </w:lvl>
    <w:lvl w:ilvl="6" w:tentative="1">
      <w:start w:val="1"/>
      <w:numFmt w:val="decimal"/>
      <w:pStyle w:val="7"/>
      <w:lvlText w:val="%1.%2.%3.%4.%5.%6.%7."/>
      <w:lvlJc w:val="left"/>
      <w:pPr>
        <w:tabs>
          <w:tab w:val="left" w:pos="1296"/>
        </w:tabs>
        <w:ind w:left="1296" w:hanging="1296"/>
      </w:pPr>
      <w:rPr>
        <w:rFonts w:hint="default"/>
      </w:rPr>
    </w:lvl>
    <w:lvl w:ilvl="7" w:tentative="1">
      <w:start w:val="1"/>
      <w:numFmt w:val="decimal"/>
      <w:pStyle w:val="8"/>
      <w:lvlText w:val="%1.%2.%3.%4.%5.%6.%7.%8."/>
      <w:lvlJc w:val="left"/>
      <w:pPr>
        <w:tabs>
          <w:tab w:val="left" w:pos="1440"/>
        </w:tabs>
        <w:ind w:left="1440" w:hanging="1440"/>
      </w:pPr>
      <w:rPr>
        <w:rFonts w:hint="default"/>
      </w:rPr>
    </w:lvl>
    <w:lvl w:ilvl="8" w:tentative="1">
      <w:start w:val="1"/>
      <w:numFmt w:val="decimal"/>
      <w:pStyle w:val="9"/>
      <w:lvlText w:val="%1.%2.%3.%4.%5.%6.%7.%8.%9."/>
      <w:lvlJc w:val="left"/>
      <w:pPr>
        <w:tabs>
          <w:tab w:val="left" w:pos="1583"/>
        </w:tabs>
        <w:ind w:left="1583" w:hanging="1583"/>
      </w:pPr>
      <w:rPr>
        <w:rFonts w:hint="default"/>
      </w:rPr>
    </w:lvl>
  </w:abstractNum>
  <w:abstractNum w:abstractNumId="2">
    <w:nsid w:val="56F4C77D"/>
    <w:multiLevelType w:val="multilevel"/>
    <w:tmpl w:val="56F4C77D"/>
    <w:lvl w:ilvl="0">
      <w:start w:val="1"/>
      <w:numFmt w:val="decimal"/>
      <w:lvlText w:val="%1."/>
      <w:lvlJc w:val="left"/>
      <w:pPr>
        <w:tabs>
          <w:tab w:val="left" w:pos="425"/>
        </w:tabs>
        <w:ind w:left="425" w:hanging="425"/>
      </w:pPr>
      <w:rPr>
        <w:rFonts w:hint="default"/>
      </w:rPr>
    </w:lvl>
    <w:lvl w:ilvl="1" w:tentative="1">
      <w:start w:val="1"/>
      <w:numFmt w:val="decimal"/>
      <w:lvlText w:val="%1.%2."/>
      <w:lvlJc w:val="left"/>
      <w:pPr>
        <w:tabs>
          <w:tab w:val="left" w:pos="850"/>
        </w:tabs>
        <w:ind w:left="850" w:hanging="453"/>
      </w:pPr>
      <w:rPr>
        <w:rFonts w:hint="default"/>
      </w:rPr>
    </w:lvl>
    <w:lvl w:ilvl="2">
      <w:start w:val="1"/>
      <w:numFmt w:val="decimal"/>
      <w:lvlText w:val="%1.%2.%3."/>
      <w:lvlJc w:val="left"/>
      <w:pPr>
        <w:tabs>
          <w:tab w:val="left" w:pos="1508"/>
        </w:tabs>
        <w:ind w:left="1508" w:hanging="708"/>
      </w:pPr>
      <w:rPr>
        <w:rFonts w:hint="default"/>
      </w:rPr>
    </w:lvl>
    <w:lvl w:ilvl="3" w:tentative="1">
      <w:start w:val="1"/>
      <w:numFmt w:val="decimal"/>
      <w:lvlText w:val="%1.%2.%3.%4."/>
      <w:lvlJc w:val="left"/>
      <w:pPr>
        <w:tabs>
          <w:tab w:val="left" w:pos="2053"/>
        </w:tabs>
        <w:ind w:left="2053" w:hanging="853"/>
      </w:pPr>
      <w:rPr>
        <w:rFonts w:hint="default"/>
      </w:rPr>
    </w:lvl>
    <w:lvl w:ilvl="4" w:tentative="1">
      <w:start w:val="1"/>
      <w:numFmt w:val="decimal"/>
      <w:lvlText w:val="%1.%2.%3.%4.%5."/>
      <w:lvlJc w:val="left"/>
      <w:pPr>
        <w:tabs>
          <w:tab w:val="left" w:pos="2495"/>
        </w:tabs>
        <w:ind w:left="2495" w:hanging="895"/>
      </w:pPr>
      <w:rPr>
        <w:rFonts w:hint="default"/>
      </w:rPr>
    </w:lvl>
    <w:lvl w:ilvl="5" w:tentative="1">
      <w:start w:val="1"/>
      <w:numFmt w:val="decimal"/>
      <w:lvlText w:val="%1.%2.%3.%4.%5.%6."/>
      <w:lvlJc w:val="left"/>
      <w:pPr>
        <w:tabs>
          <w:tab w:val="left" w:pos="3136"/>
        </w:tabs>
        <w:ind w:left="3136" w:hanging="1136"/>
      </w:pPr>
      <w:rPr>
        <w:rFonts w:hint="default"/>
      </w:rPr>
    </w:lvl>
    <w:lvl w:ilvl="6" w:tentative="1">
      <w:start w:val="1"/>
      <w:numFmt w:val="decimal"/>
      <w:lvlText w:val="%1.%2.%3.%4.%5.%6.%7."/>
      <w:lvlJc w:val="left"/>
      <w:pPr>
        <w:tabs>
          <w:tab w:val="left" w:pos="3673"/>
        </w:tabs>
        <w:ind w:left="3673" w:hanging="1273"/>
      </w:pPr>
      <w:rPr>
        <w:rFonts w:hint="default"/>
      </w:rPr>
    </w:lvl>
    <w:lvl w:ilvl="7" w:tentative="1">
      <w:start w:val="1"/>
      <w:numFmt w:val="decimal"/>
      <w:lvlText w:val="%1.%2.%3.%4.%5.%6.%7.%8."/>
      <w:lvlJc w:val="left"/>
      <w:pPr>
        <w:tabs>
          <w:tab w:val="left" w:pos="4218"/>
        </w:tabs>
        <w:ind w:left="4218" w:hanging="1418"/>
      </w:pPr>
      <w:rPr>
        <w:rFonts w:hint="default"/>
      </w:rPr>
    </w:lvl>
    <w:lvl w:ilvl="8" w:tentative="1">
      <w:start w:val="1"/>
      <w:numFmt w:val="decimal"/>
      <w:lvlText w:val="%1.%2.%3.%4.%5.%6.%7.%8.%9."/>
      <w:lvlJc w:val="left"/>
      <w:pPr>
        <w:tabs>
          <w:tab w:val="left" w:pos="4648"/>
        </w:tabs>
        <w:ind w:left="4648" w:hanging="1448"/>
      </w:pPr>
      <w:rPr>
        <w:rFonts w:hint="default"/>
      </w:rPr>
    </w:lvl>
  </w:abstractNum>
  <w:num w:numId="1">
    <w:abstractNumId w:val="1"/>
  </w:num>
  <w:num w:numId="2">
    <w:abstractNumId w:val="0"/>
  </w:num>
  <w:num w:numId="3">
    <w:abstractNumId w:val="2"/>
  </w:num>
  <w:num w:numId="4">
    <w:abstractNumId w:val="1"/>
  </w:num>
  <w:num w:numId="5">
    <w:abstractNumId w:val="1"/>
  </w:num>
  <w:num w:numId="6">
    <w:abstractNumId w:val="1"/>
  </w:num>
  <w:num w:numId="7">
    <w:abstractNumId w:val="1"/>
  </w:num>
  <w:num w:numId="8">
    <w:abstractNumId w:val="1"/>
  </w:num>
  <w:num w:numId="9">
    <w:abstractNumId w:val="1"/>
  </w:num>
  <w:num w:numId="10">
    <w:abstractNumId w:val="1"/>
  </w:num>
  <w:num w:numId="11">
    <w:abstractNumId w:val="1"/>
  </w:num>
  <w:num w:numId="12">
    <w:abstractNumId w:val="1"/>
  </w:num>
  <w:num w:numId="13">
    <w:abstractNumId w:val="1"/>
  </w:num>
  <w:num w:numId="14">
    <w:abstractNumId w:val="1"/>
  </w:num>
  <w:num w:numId="15">
    <w:abstractNumId w:val="1"/>
  </w:num>
  <w:num w:numId="16">
    <w:abstractNumId w:val="1"/>
  </w:num>
  <w:num w:numId="17">
    <w:abstractNumId w:val="1"/>
  </w:num>
  <w:num w:numId="18">
    <w:abstractNumId w:val="1"/>
  </w:num>
  <w:num w:numId="19">
    <w:abstractNumId w:val="1"/>
  </w:num>
  <w:num w:numId="20">
    <w:abstractNumId w:val="1"/>
  </w:num>
  <w:num w:numId="21">
    <w:abstractNumId w:val="1"/>
  </w:num>
  <w:num w:numId="22">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147458"/>
  </w:hdrShapeDefaults>
  <w:footnotePr>
    <w:footnote w:id="0"/>
    <w:footnote w:id="1"/>
  </w:footnotePr>
  <w:endnotePr>
    <w:endnote w:id="0"/>
    <w:endnote w:id="1"/>
  </w:endnotePr>
  <w:compat>
    <w:spaceForUL/>
    <w:balanceSingleByteDoubleByteWidth/>
    <w:doNotLeaveBackslashAlone/>
    <w:ulTrailSpace/>
    <w:doNotExpandShiftReturn/>
    <w:adjustLineHeightInTable/>
    <w:useFELayout/>
  </w:compat>
  <w:rsids>
    <w:rsidRoot w:val="0031603D"/>
    <w:rsid w:val="000015A5"/>
    <w:rsid w:val="00003815"/>
    <w:rsid w:val="00011714"/>
    <w:rsid w:val="000137EE"/>
    <w:rsid w:val="000218FB"/>
    <w:rsid w:val="00021C43"/>
    <w:rsid w:val="0003180F"/>
    <w:rsid w:val="000320F2"/>
    <w:rsid w:val="000420BD"/>
    <w:rsid w:val="00050DE9"/>
    <w:rsid w:val="00051E7A"/>
    <w:rsid w:val="000827C1"/>
    <w:rsid w:val="000841BE"/>
    <w:rsid w:val="00087467"/>
    <w:rsid w:val="0008791E"/>
    <w:rsid w:val="000A30F5"/>
    <w:rsid w:val="000A6F22"/>
    <w:rsid w:val="000C0BFF"/>
    <w:rsid w:val="000C3E39"/>
    <w:rsid w:val="000C5962"/>
    <w:rsid w:val="000C637C"/>
    <w:rsid w:val="000C6C3F"/>
    <w:rsid w:val="000D3ED9"/>
    <w:rsid w:val="000D72A8"/>
    <w:rsid w:val="000D7386"/>
    <w:rsid w:val="000F5132"/>
    <w:rsid w:val="00102292"/>
    <w:rsid w:val="00104E38"/>
    <w:rsid w:val="00106B45"/>
    <w:rsid w:val="00110631"/>
    <w:rsid w:val="0012132A"/>
    <w:rsid w:val="00135DBE"/>
    <w:rsid w:val="001365C4"/>
    <w:rsid w:val="0014655B"/>
    <w:rsid w:val="0014669F"/>
    <w:rsid w:val="00151885"/>
    <w:rsid w:val="0016712D"/>
    <w:rsid w:val="00171B57"/>
    <w:rsid w:val="0017396E"/>
    <w:rsid w:val="001830D0"/>
    <w:rsid w:val="0018312A"/>
    <w:rsid w:val="0018385C"/>
    <w:rsid w:val="00185A99"/>
    <w:rsid w:val="0018638C"/>
    <w:rsid w:val="0018722E"/>
    <w:rsid w:val="0019051B"/>
    <w:rsid w:val="00190690"/>
    <w:rsid w:val="00191E1F"/>
    <w:rsid w:val="0019369B"/>
    <w:rsid w:val="00196C3D"/>
    <w:rsid w:val="001A0D4A"/>
    <w:rsid w:val="001A3441"/>
    <w:rsid w:val="001A55D7"/>
    <w:rsid w:val="001A6374"/>
    <w:rsid w:val="001A670E"/>
    <w:rsid w:val="001B00D1"/>
    <w:rsid w:val="001B16F3"/>
    <w:rsid w:val="001B39F6"/>
    <w:rsid w:val="001B4586"/>
    <w:rsid w:val="001B7207"/>
    <w:rsid w:val="001C5312"/>
    <w:rsid w:val="001C539E"/>
    <w:rsid w:val="001C6BA4"/>
    <w:rsid w:val="001D06B2"/>
    <w:rsid w:val="001D2679"/>
    <w:rsid w:val="001D28E8"/>
    <w:rsid w:val="001E17ED"/>
    <w:rsid w:val="001F5A54"/>
    <w:rsid w:val="001F664F"/>
    <w:rsid w:val="001F7B64"/>
    <w:rsid w:val="00206806"/>
    <w:rsid w:val="00216735"/>
    <w:rsid w:val="00216E62"/>
    <w:rsid w:val="0022140B"/>
    <w:rsid w:val="00222591"/>
    <w:rsid w:val="00225CD1"/>
    <w:rsid w:val="002335F9"/>
    <w:rsid w:val="0024015C"/>
    <w:rsid w:val="0024261E"/>
    <w:rsid w:val="00245D8E"/>
    <w:rsid w:val="0024783C"/>
    <w:rsid w:val="002478F9"/>
    <w:rsid w:val="00251779"/>
    <w:rsid w:val="00257366"/>
    <w:rsid w:val="002611DF"/>
    <w:rsid w:val="00262741"/>
    <w:rsid w:val="00264FE8"/>
    <w:rsid w:val="00271FFD"/>
    <w:rsid w:val="00275802"/>
    <w:rsid w:val="00276D39"/>
    <w:rsid w:val="0028471D"/>
    <w:rsid w:val="00287F80"/>
    <w:rsid w:val="00291386"/>
    <w:rsid w:val="00291823"/>
    <w:rsid w:val="00292205"/>
    <w:rsid w:val="002962BC"/>
    <w:rsid w:val="002A226B"/>
    <w:rsid w:val="002A4EA5"/>
    <w:rsid w:val="002B09F6"/>
    <w:rsid w:val="002C016A"/>
    <w:rsid w:val="002C4550"/>
    <w:rsid w:val="002C7BDD"/>
    <w:rsid w:val="002D5701"/>
    <w:rsid w:val="002E6FE7"/>
    <w:rsid w:val="0030022B"/>
    <w:rsid w:val="0030080B"/>
    <w:rsid w:val="00300B2F"/>
    <w:rsid w:val="00304E73"/>
    <w:rsid w:val="0031603D"/>
    <w:rsid w:val="0032527F"/>
    <w:rsid w:val="00325E20"/>
    <w:rsid w:val="0033089F"/>
    <w:rsid w:val="0033173E"/>
    <w:rsid w:val="003338C5"/>
    <w:rsid w:val="0034077E"/>
    <w:rsid w:val="00341E08"/>
    <w:rsid w:val="00342F12"/>
    <w:rsid w:val="003446A3"/>
    <w:rsid w:val="00346725"/>
    <w:rsid w:val="00350D9C"/>
    <w:rsid w:val="0035641C"/>
    <w:rsid w:val="00362C6F"/>
    <w:rsid w:val="0037432C"/>
    <w:rsid w:val="00375073"/>
    <w:rsid w:val="00376857"/>
    <w:rsid w:val="00383830"/>
    <w:rsid w:val="00383D67"/>
    <w:rsid w:val="00386562"/>
    <w:rsid w:val="00391404"/>
    <w:rsid w:val="003A3969"/>
    <w:rsid w:val="003B0B06"/>
    <w:rsid w:val="003B2B58"/>
    <w:rsid w:val="003B2FA6"/>
    <w:rsid w:val="003B719E"/>
    <w:rsid w:val="003B7B2E"/>
    <w:rsid w:val="003C6BF5"/>
    <w:rsid w:val="003D1F93"/>
    <w:rsid w:val="003E62B0"/>
    <w:rsid w:val="003F4962"/>
    <w:rsid w:val="0040266F"/>
    <w:rsid w:val="00402C7C"/>
    <w:rsid w:val="00410F33"/>
    <w:rsid w:val="0041128C"/>
    <w:rsid w:val="00414448"/>
    <w:rsid w:val="00417A3D"/>
    <w:rsid w:val="00423792"/>
    <w:rsid w:val="00425BA4"/>
    <w:rsid w:val="00431D3D"/>
    <w:rsid w:val="00431EC3"/>
    <w:rsid w:val="00437CFF"/>
    <w:rsid w:val="004418F8"/>
    <w:rsid w:val="00446E6A"/>
    <w:rsid w:val="00447FAA"/>
    <w:rsid w:val="00454186"/>
    <w:rsid w:val="00456745"/>
    <w:rsid w:val="00465F6B"/>
    <w:rsid w:val="00472F55"/>
    <w:rsid w:val="0047662D"/>
    <w:rsid w:val="00483885"/>
    <w:rsid w:val="00484213"/>
    <w:rsid w:val="00490A0C"/>
    <w:rsid w:val="004A0D3E"/>
    <w:rsid w:val="004A0E41"/>
    <w:rsid w:val="004A2719"/>
    <w:rsid w:val="004A3316"/>
    <w:rsid w:val="004A5C21"/>
    <w:rsid w:val="004A6067"/>
    <w:rsid w:val="004A7572"/>
    <w:rsid w:val="004B5BE8"/>
    <w:rsid w:val="004C3148"/>
    <w:rsid w:val="004C32AA"/>
    <w:rsid w:val="004D0ECA"/>
    <w:rsid w:val="004D3637"/>
    <w:rsid w:val="004D3E7C"/>
    <w:rsid w:val="004E0704"/>
    <w:rsid w:val="004E1A0C"/>
    <w:rsid w:val="004E4258"/>
    <w:rsid w:val="004E49C3"/>
    <w:rsid w:val="004E56E8"/>
    <w:rsid w:val="004E62C3"/>
    <w:rsid w:val="004F370C"/>
    <w:rsid w:val="00505918"/>
    <w:rsid w:val="00505E67"/>
    <w:rsid w:val="00512377"/>
    <w:rsid w:val="00516D57"/>
    <w:rsid w:val="00522862"/>
    <w:rsid w:val="00524E71"/>
    <w:rsid w:val="00544AA5"/>
    <w:rsid w:val="00544E13"/>
    <w:rsid w:val="005471CC"/>
    <w:rsid w:val="0055327E"/>
    <w:rsid w:val="00553C18"/>
    <w:rsid w:val="00561F65"/>
    <w:rsid w:val="005629A1"/>
    <w:rsid w:val="005670C5"/>
    <w:rsid w:val="00574C83"/>
    <w:rsid w:val="00576E45"/>
    <w:rsid w:val="005808E2"/>
    <w:rsid w:val="00581311"/>
    <w:rsid w:val="005822AB"/>
    <w:rsid w:val="00590013"/>
    <w:rsid w:val="00591B3D"/>
    <w:rsid w:val="00591C41"/>
    <w:rsid w:val="00595740"/>
    <w:rsid w:val="005A20D3"/>
    <w:rsid w:val="005A6F8E"/>
    <w:rsid w:val="005B2798"/>
    <w:rsid w:val="005C2C1E"/>
    <w:rsid w:val="005C4545"/>
    <w:rsid w:val="005C4AA6"/>
    <w:rsid w:val="005D03EE"/>
    <w:rsid w:val="005D28B4"/>
    <w:rsid w:val="005D2932"/>
    <w:rsid w:val="005D4BCC"/>
    <w:rsid w:val="005D6AE4"/>
    <w:rsid w:val="005E0BE6"/>
    <w:rsid w:val="005E2623"/>
    <w:rsid w:val="005E4DF7"/>
    <w:rsid w:val="005F10CF"/>
    <w:rsid w:val="005F2B25"/>
    <w:rsid w:val="005F38E0"/>
    <w:rsid w:val="006054CC"/>
    <w:rsid w:val="006061A8"/>
    <w:rsid w:val="00606A83"/>
    <w:rsid w:val="0062705C"/>
    <w:rsid w:val="0063689D"/>
    <w:rsid w:val="00644AFB"/>
    <w:rsid w:val="006450C0"/>
    <w:rsid w:val="00646682"/>
    <w:rsid w:val="0065418A"/>
    <w:rsid w:val="00654583"/>
    <w:rsid w:val="00655C77"/>
    <w:rsid w:val="00657F85"/>
    <w:rsid w:val="00666BDE"/>
    <w:rsid w:val="006715F0"/>
    <w:rsid w:val="00673CE9"/>
    <w:rsid w:val="00675D3E"/>
    <w:rsid w:val="00680097"/>
    <w:rsid w:val="00686944"/>
    <w:rsid w:val="00687437"/>
    <w:rsid w:val="0069796B"/>
    <w:rsid w:val="006A728B"/>
    <w:rsid w:val="006A76A6"/>
    <w:rsid w:val="006B0883"/>
    <w:rsid w:val="006B5378"/>
    <w:rsid w:val="006C4248"/>
    <w:rsid w:val="006D5C62"/>
    <w:rsid w:val="006D5D97"/>
    <w:rsid w:val="006E0821"/>
    <w:rsid w:val="006E2117"/>
    <w:rsid w:val="006E3107"/>
    <w:rsid w:val="006E5940"/>
    <w:rsid w:val="006F34C7"/>
    <w:rsid w:val="006F36FF"/>
    <w:rsid w:val="006F6DDF"/>
    <w:rsid w:val="00700A5D"/>
    <w:rsid w:val="007378BC"/>
    <w:rsid w:val="00745723"/>
    <w:rsid w:val="00750ED3"/>
    <w:rsid w:val="00754279"/>
    <w:rsid w:val="007545D7"/>
    <w:rsid w:val="007563D7"/>
    <w:rsid w:val="00781890"/>
    <w:rsid w:val="0079165B"/>
    <w:rsid w:val="00792F4B"/>
    <w:rsid w:val="00793DC7"/>
    <w:rsid w:val="0079430F"/>
    <w:rsid w:val="007A0492"/>
    <w:rsid w:val="007A53B2"/>
    <w:rsid w:val="007B5A6D"/>
    <w:rsid w:val="007C1F3A"/>
    <w:rsid w:val="007C4B11"/>
    <w:rsid w:val="007C525B"/>
    <w:rsid w:val="007D162C"/>
    <w:rsid w:val="007D395E"/>
    <w:rsid w:val="007D57F0"/>
    <w:rsid w:val="007D6108"/>
    <w:rsid w:val="007E66F4"/>
    <w:rsid w:val="007F2174"/>
    <w:rsid w:val="007F4026"/>
    <w:rsid w:val="007F7649"/>
    <w:rsid w:val="008056B2"/>
    <w:rsid w:val="00806374"/>
    <w:rsid w:val="00806CFD"/>
    <w:rsid w:val="00825765"/>
    <w:rsid w:val="00825F17"/>
    <w:rsid w:val="008311E1"/>
    <w:rsid w:val="00832CD5"/>
    <w:rsid w:val="008443E4"/>
    <w:rsid w:val="00846EB6"/>
    <w:rsid w:val="008512FA"/>
    <w:rsid w:val="0085382C"/>
    <w:rsid w:val="00874C1E"/>
    <w:rsid w:val="008763DD"/>
    <w:rsid w:val="00886C87"/>
    <w:rsid w:val="00895BCC"/>
    <w:rsid w:val="008A405C"/>
    <w:rsid w:val="008B006D"/>
    <w:rsid w:val="008B3A78"/>
    <w:rsid w:val="008B457F"/>
    <w:rsid w:val="008C2CD2"/>
    <w:rsid w:val="008D0865"/>
    <w:rsid w:val="008D1246"/>
    <w:rsid w:val="008D2C56"/>
    <w:rsid w:val="008D3DEA"/>
    <w:rsid w:val="008D5DC3"/>
    <w:rsid w:val="008D6CEB"/>
    <w:rsid w:val="008E2374"/>
    <w:rsid w:val="008E2656"/>
    <w:rsid w:val="008F1F20"/>
    <w:rsid w:val="008F2C04"/>
    <w:rsid w:val="008F492B"/>
    <w:rsid w:val="0090099B"/>
    <w:rsid w:val="00907E16"/>
    <w:rsid w:val="0092038A"/>
    <w:rsid w:val="009203AD"/>
    <w:rsid w:val="00920A6F"/>
    <w:rsid w:val="00926DE2"/>
    <w:rsid w:val="00942192"/>
    <w:rsid w:val="009428C5"/>
    <w:rsid w:val="00942A70"/>
    <w:rsid w:val="00947B53"/>
    <w:rsid w:val="00952180"/>
    <w:rsid w:val="00953ED6"/>
    <w:rsid w:val="00955BB4"/>
    <w:rsid w:val="00957019"/>
    <w:rsid w:val="00957081"/>
    <w:rsid w:val="009653E8"/>
    <w:rsid w:val="0097174C"/>
    <w:rsid w:val="00977452"/>
    <w:rsid w:val="00990C9D"/>
    <w:rsid w:val="009A5E79"/>
    <w:rsid w:val="009B1D25"/>
    <w:rsid w:val="009B354C"/>
    <w:rsid w:val="009B57F2"/>
    <w:rsid w:val="009C624D"/>
    <w:rsid w:val="009D1761"/>
    <w:rsid w:val="009D395C"/>
    <w:rsid w:val="009E0AE8"/>
    <w:rsid w:val="009E1BF2"/>
    <w:rsid w:val="009E3C00"/>
    <w:rsid w:val="009E4C1A"/>
    <w:rsid w:val="009F5E1E"/>
    <w:rsid w:val="009F66D7"/>
    <w:rsid w:val="00A07EA6"/>
    <w:rsid w:val="00A114D6"/>
    <w:rsid w:val="00A20A30"/>
    <w:rsid w:val="00A22CC3"/>
    <w:rsid w:val="00A30217"/>
    <w:rsid w:val="00A34023"/>
    <w:rsid w:val="00A419BD"/>
    <w:rsid w:val="00A44BC0"/>
    <w:rsid w:val="00A5534A"/>
    <w:rsid w:val="00A607DE"/>
    <w:rsid w:val="00A62845"/>
    <w:rsid w:val="00A7177E"/>
    <w:rsid w:val="00A7593E"/>
    <w:rsid w:val="00A80BAE"/>
    <w:rsid w:val="00A81C2E"/>
    <w:rsid w:val="00AA4BCF"/>
    <w:rsid w:val="00AA4E5C"/>
    <w:rsid w:val="00AA5D7C"/>
    <w:rsid w:val="00AB0A29"/>
    <w:rsid w:val="00AB44E9"/>
    <w:rsid w:val="00AB5EC4"/>
    <w:rsid w:val="00AC1B81"/>
    <w:rsid w:val="00AC242F"/>
    <w:rsid w:val="00AC2CED"/>
    <w:rsid w:val="00AC4AE9"/>
    <w:rsid w:val="00AC7BB0"/>
    <w:rsid w:val="00AE1A01"/>
    <w:rsid w:val="00AE2451"/>
    <w:rsid w:val="00AE799F"/>
    <w:rsid w:val="00AF535D"/>
    <w:rsid w:val="00AF5811"/>
    <w:rsid w:val="00B04C58"/>
    <w:rsid w:val="00B11E71"/>
    <w:rsid w:val="00B13DF0"/>
    <w:rsid w:val="00B14867"/>
    <w:rsid w:val="00B16F1D"/>
    <w:rsid w:val="00B206A5"/>
    <w:rsid w:val="00B23690"/>
    <w:rsid w:val="00B27B5C"/>
    <w:rsid w:val="00B3095E"/>
    <w:rsid w:val="00B30C20"/>
    <w:rsid w:val="00B34AC6"/>
    <w:rsid w:val="00B37FFA"/>
    <w:rsid w:val="00B4096A"/>
    <w:rsid w:val="00B4432E"/>
    <w:rsid w:val="00B44A14"/>
    <w:rsid w:val="00B44AD8"/>
    <w:rsid w:val="00B579E3"/>
    <w:rsid w:val="00B64068"/>
    <w:rsid w:val="00B85503"/>
    <w:rsid w:val="00B8567D"/>
    <w:rsid w:val="00B8693D"/>
    <w:rsid w:val="00B959CC"/>
    <w:rsid w:val="00BD09DC"/>
    <w:rsid w:val="00BD702A"/>
    <w:rsid w:val="00BD778B"/>
    <w:rsid w:val="00BE26AB"/>
    <w:rsid w:val="00BF1B35"/>
    <w:rsid w:val="00BF3538"/>
    <w:rsid w:val="00BF5D53"/>
    <w:rsid w:val="00C07117"/>
    <w:rsid w:val="00C16877"/>
    <w:rsid w:val="00C20537"/>
    <w:rsid w:val="00C21CF0"/>
    <w:rsid w:val="00C23D0F"/>
    <w:rsid w:val="00C326C0"/>
    <w:rsid w:val="00C37519"/>
    <w:rsid w:val="00C503EC"/>
    <w:rsid w:val="00C52457"/>
    <w:rsid w:val="00C66715"/>
    <w:rsid w:val="00C66843"/>
    <w:rsid w:val="00C70DBA"/>
    <w:rsid w:val="00C767E5"/>
    <w:rsid w:val="00C77474"/>
    <w:rsid w:val="00C86A03"/>
    <w:rsid w:val="00C87A8E"/>
    <w:rsid w:val="00C87BAE"/>
    <w:rsid w:val="00C90066"/>
    <w:rsid w:val="00C938A5"/>
    <w:rsid w:val="00C94EB9"/>
    <w:rsid w:val="00C970A7"/>
    <w:rsid w:val="00CA1417"/>
    <w:rsid w:val="00CA4E60"/>
    <w:rsid w:val="00CB1749"/>
    <w:rsid w:val="00CB243E"/>
    <w:rsid w:val="00CB32DD"/>
    <w:rsid w:val="00CB5BB4"/>
    <w:rsid w:val="00CC09AF"/>
    <w:rsid w:val="00CC0C60"/>
    <w:rsid w:val="00CC3BC4"/>
    <w:rsid w:val="00CC5104"/>
    <w:rsid w:val="00CD16F8"/>
    <w:rsid w:val="00CD448D"/>
    <w:rsid w:val="00CD49CC"/>
    <w:rsid w:val="00CD6E70"/>
    <w:rsid w:val="00CD7A70"/>
    <w:rsid w:val="00CE4767"/>
    <w:rsid w:val="00CE4AEA"/>
    <w:rsid w:val="00CF0FD0"/>
    <w:rsid w:val="00CF2924"/>
    <w:rsid w:val="00CF32F8"/>
    <w:rsid w:val="00CF7B74"/>
    <w:rsid w:val="00D01E0E"/>
    <w:rsid w:val="00D07F73"/>
    <w:rsid w:val="00D165F0"/>
    <w:rsid w:val="00D17996"/>
    <w:rsid w:val="00D21DBA"/>
    <w:rsid w:val="00D26760"/>
    <w:rsid w:val="00D42B33"/>
    <w:rsid w:val="00D451DB"/>
    <w:rsid w:val="00D47084"/>
    <w:rsid w:val="00D50283"/>
    <w:rsid w:val="00D55896"/>
    <w:rsid w:val="00D56C5C"/>
    <w:rsid w:val="00D62A7C"/>
    <w:rsid w:val="00D760B8"/>
    <w:rsid w:val="00D761E8"/>
    <w:rsid w:val="00D860B9"/>
    <w:rsid w:val="00D9092A"/>
    <w:rsid w:val="00D93321"/>
    <w:rsid w:val="00D96543"/>
    <w:rsid w:val="00DA0D96"/>
    <w:rsid w:val="00DA1B89"/>
    <w:rsid w:val="00DA3B92"/>
    <w:rsid w:val="00DB28BA"/>
    <w:rsid w:val="00DC0341"/>
    <w:rsid w:val="00DC082D"/>
    <w:rsid w:val="00DD5A26"/>
    <w:rsid w:val="00DD69C0"/>
    <w:rsid w:val="00DE3F10"/>
    <w:rsid w:val="00DE4C40"/>
    <w:rsid w:val="00DE756B"/>
    <w:rsid w:val="00DF4625"/>
    <w:rsid w:val="00DF48DC"/>
    <w:rsid w:val="00DF5520"/>
    <w:rsid w:val="00DF5C47"/>
    <w:rsid w:val="00DF64C7"/>
    <w:rsid w:val="00DF6760"/>
    <w:rsid w:val="00E03E94"/>
    <w:rsid w:val="00E06733"/>
    <w:rsid w:val="00E14A38"/>
    <w:rsid w:val="00E2174C"/>
    <w:rsid w:val="00E23CB3"/>
    <w:rsid w:val="00E26A81"/>
    <w:rsid w:val="00E27C68"/>
    <w:rsid w:val="00E30B56"/>
    <w:rsid w:val="00E320A8"/>
    <w:rsid w:val="00E3471F"/>
    <w:rsid w:val="00E40F4C"/>
    <w:rsid w:val="00E42E16"/>
    <w:rsid w:val="00E51295"/>
    <w:rsid w:val="00E52FAA"/>
    <w:rsid w:val="00E54A13"/>
    <w:rsid w:val="00E63D23"/>
    <w:rsid w:val="00E64A36"/>
    <w:rsid w:val="00E71D31"/>
    <w:rsid w:val="00E8120D"/>
    <w:rsid w:val="00E818F3"/>
    <w:rsid w:val="00E86265"/>
    <w:rsid w:val="00E87564"/>
    <w:rsid w:val="00E96E31"/>
    <w:rsid w:val="00EB1386"/>
    <w:rsid w:val="00EB19AF"/>
    <w:rsid w:val="00EB278A"/>
    <w:rsid w:val="00EB28C5"/>
    <w:rsid w:val="00ED013D"/>
    <w:rsid w:val="00EE1A5F"/>
    <w:rsid w:val="00EE2487"/>
    <w:rsid w:val="00EE48E7"/>
    <w:rsid w:val="00EE757F"/>
    <w:rsid w:val="00EF1547"/>
    <w:rsid w:val="00EF30CB"/>
    <w:rsid w:val="00EF6EFA"/>
    <w:rsid w:val="00F009C1"/>
    <w:rsid w:val="00F0423C"/>
    <w:rsid w:val="00F047F0"/>
    <w:rsid w:val="00F05359"/>
    <w:rsid w:val="00F067AF"/>
    <w:rsid w:val="00F21697"/>
    <w:rsid w:val="00F243BE"/>
    <w:rsid w:val="00F26B78"/>
    <w:rsid w:val="00F31736"/>
    <w:rsid w:val="00F4195D"/>
    <w:rsid w:val="00F432D1"/>
    <w:rsid w:val="00F43DE2"/>
    <w:rsid w:val="00F45F90"/>
    <w:rsid w:val="00F61BB8"/>
    <w:rsid w:val="00F65821"/>
    <w:rsid w:val="00F675FD"/>
    <w:rsid w:val="00F86A13"/>
    <w:rsid w:val="00F91049"/>
    <w:rsid w:val="00F91058"/>
    <w:rsid w:val="00F95B52"/>
    <w:rsid w:val="00FA6016"/>
    <w:rsid w:val="00FB0A1D"/>
    <w:rsid w:val="00FB122E"/>
    <w:rsid w:val="00FB3CFE"/>
    <w:rsid w:val="00FB6F24"/>
    <w:rsid w:val="00FC4DB8"/>
    <w:rsid w:val="00FD0936"/>
    <w:rsid w:val="00FD43BC"/>
    <w:rsid w:val="00FD4D99"/>
    <w:rsid w:val="00FD5FC6"/>
    <w:rsid w:val="00FD7EAB"/>
    <w:rsid w:val="00FE0BCD"/>
    <w:rsid w:val="00FE3E91"/>
    <w:rsid w:val="00FE442D"/>
    <w:rsid w:val="00FF12D1"/>
    <w:rsid w:val="00FF30E5"/>
    <w:rsid w:val="00FF6C78"/>
    <w:rsid w:val="0A8576BA"/>
    <w:rsid w:val="0EFD216F"/>
    <w:rsid w:val="13330AA6"/>
    <w:rsid w:val="234865A3"/>
    <w:rsid w:val="25AD1DEC"/>
    <w:rsid w:val="2D0C1326"/>
    <w:rsid w:val="2FAF5CED"/>
    <w:rsid w:val="325B2B04"/>
    <w:rsid w:val="363F095F"/>
    <w:rsid w:val="465A5F81"/>
    <w:rsid w:val="675C4646"/>
    <w:rsid w:val="682B0584"/>
    <w:rsid w:val="6D0D7CCE"/>
    <w:rsid w:val="79707A88"/>
    <w:rsid w:val="7D865D94"/>
    <w:rsid w:val="7DF96BFC"/>
    <w:rsid w:val="7E910D68"/>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4745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9" w:qFormat="1"/>
    <w:lsdException w:name="heading 6" w:semiHidden="0" w:uiPriority="9" w:qFormat="1"/>
    <w:lsdException w:name="heading 7" w:semiHidden="0" w:uiPriority="9" w:qFormat="1"/>
    <w:lsdException w:name="heading 8" w:semiHidden="0" w:uiPriority="9" w:qFormat="1"/>
    <w:lsdException w:name="heading 9" w:semiHidden="0"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semiHidden="0"/>
    <w:lsdException w:name="header" w:semiHidden="0" w:qFormat="1"/>
    <w:lsdException w:name="footer" w:semiHidden="0" w:qFormat="1"/>
    <w:lsdException w:name="caption" w:uiPriority="35" w:qFormat="1"/>
    <w:lsdException w:name="annotation reference" w:semiHidden="0" w:qFormat="1"/>
    <w:lsdException w:name="Title" w:semiHidden="0" w:uiPriority="10" w:unhideWhenUsed="0" w:qFormat="1"/>
    <w:lsdException w:name="Default Paragraph Font" w:semiHidden="0" w:uiPriority="1"/>
    <w:lsdException w:name="Subtitle" w:semiHidden="0" w:uiPriority="11" w:unhideWhenUsed="0" w:qFormat="1"/>
    <w:lsdException w:name="Hyperlink" w:semiHidden="0"/>
    <w:lsdException w:name="Strong" w:semiHidden="0" w:uiPriority="22" w:unhideWhenUsed="0" w:qFormat="1"/>
    <w:lsdException w:name="Emphasis" w:semiHidden="0" w:uiPriority="20" w:unhideWhenUsed="0" w:qFormat="1"/>
    <w:lsdException w:name="Document Map" w:semiHidden="0" w:qFormat="1"/>
    <w:lsdException w:name="Normal Table" w:semiHidden="0" w:qFormat="1"/>
    <w:lsdException w:name="annotation subject" w:semiHidden="0"/>
    <w:lsdException w:name="Balloon Text" w:semiHidden="0" w:qFormat="1"/>
    <w:lsdException w:name="Table Grid" w:semiHidden="0" w:uiPriority="59"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DA3B92"/>
    <w:pPr>
      <w:widowControl w:val="0"/>
      <w:jc w:val="both"/>
    </w:pPr>
    <w:rPr>
      <w:kern w:val="2"/>
      <w:sz w:val="21"/>
      <w:szCs w:val="22"/>
    </w:rPr>
  </w:style>
  <w:style w:type="paragraph" w:styleId="1">
    <w:name w:val="heading 1"/>
    <w:next w:val="20"/>
    <w:link w:val="1Char"/>
    <w:qFormat/>
    <w:rsid w:val="00DA3B92"/>
    <w:pPr>
      <w:widowControl w:val="0"/>
      <w:numPr>
        <w:numId w:val="1"/>
      </w:numPr>
      <w:spacing w:before="340" w:after="340" w:line="300" w:lineRule="auto"/>
      <w:outlineLvl w:val="0"/>
    </w:pPr>
    <w:rPr>
      <w:rFonts w:ascii="Times New Roman" w:eastAsia="黑体" w:hAnsi="Times New Roman" w:cs="Arial"/>
      <w:b/>
      <w:bCs/>
      <w:kern w:val="36"/>
      <w:sz w:val="21"/>
      <w:szCs w:val="21"/>
    </w:rPr>
  </w:style>
  <w:style w:type="paragraph" w:styleId="2">
    <w:name w:val="heading 2"/>
    <w:basedOn w:val="a"/>
    <w:next w:val="a"/>
    <w:link w:val="2Char"/>
    <w:qFormat/>
    <w:rsid w:val="00DA3B92"/>
    <w:pPr>
      <w:numPr>
        <w:ilvl w:val="1"/>
        <w:numId w:val="1"/>
      </w:numPr>
      <w:tabs>
        <w:tab w:val="left" w:pos="432"/>
      </w:tabs>
      <w:spacing w:before="260" w:after="260" w:line="300" w:lineRule="auto"/>
      <w:outlineLvl w:val="1"/>
    </w:pPr>
    <w:rPr>
      <w:rFonts w:ascii="Times New Roman" w:eastAsia="黑体" w:hAnsi="Times New Roman" w:cs="Arial"/>
      <w:b/>
      <w:bCs/>
      <w:kern w:val="36"/>
      <w:sz w:val="28"/>
      <w:szCs w:val="21"/>
    </w:rPr>
  </w:style>
  <w:style w:type="paragraph" w:styleId="3">
    <w:name w:val="heading 3"/>
    <w:basedOn w:val="a"/>
    <w:next w:val="a"/>
    <w:link w:val="3Char"/>
    <w:qFormat/>
    <w:rsid w:val="00DA3B92"/>
    <w:pPr>
      <w:numPr>
        <w:ilvl w:val="2"/>
        <w:numId w:val="1"/>
      </w:numPr>
      <w:tabs>
        <w:tab w:val="left" w:pos="0"/>
        <w:tab w:val="left" w:pos="432"/>
      </w:tabs>
      <w:spacing w:before="260" w:after="260" w:line="300" w:lineRule="auto"/>
      <w:outlineLvl w:val="2"/>
    </w:pPr>
    <w:rPr>
      <w:rFonts w:ascii="Times New Roman" w:eastAsia="黑体" w:hAnsi="Times New Roman" w:cs="Times New Roman"/>
      <w:b/>
      <w:bCs/>
      <w:sz w:val="24"/>
      <w:szCs w:val="21"/>
    </w:rPr>
  </w:style>
  <w:style w:type="paragraph" w:styleId="4">
    <w:name w:val="heading 4"/>
    <w:next w:val="20"/>
    <w:link w:val="4Char"/>
    <w:qFormat/>
    <w:rsid w:val="00DA3B92"/>
    <w:pPr>
      <w:keepNext/>
      <w:keepLines/>
      <w:numPr>
        <w:ilvl w:val="3"/>
        <w:numId w:val="1"/>
      </w:numPr>
      <w:tabs>
        <w:tab w:val="left" w:pos="0"/>
      </w:tabs>
      <w:spacing w:line="300" w:lineRule="auto"/>
      <w:outlineLvl w:val="3"/>
    </w:pPr>
    <w:rPr>
      <w:rFonts w:ascii="Times New Roman" w:eastAsia="黑体" w:hAnsi="Times New Roman" w:cs="Times New Roman"/>
      <w:b/>
      <w:bCs/>
      <w:kern w:val="2"/>
      <w:sz w:val="21"/>
      <w:szCs w:val="21"/>
    </w:rPr>
  </w:style>
  <w:style w:type="paragraph" w:styleId="5">
    <w:name w:val="heading 5"/>
    <w:basedOn w:val="a"/>
    <w:next w:val="a"/>
    <w:uiPriority w:val="9"/>
    <w:unhideWhenUsed/>
    <w:qFormat/>
    <w:rsid w:val="00DA3B92"/>
    <w:pPr>
      <w:keepNext/>
      <w:keepLines/>
      <w:numPr>
        <w:ilvl w:val="4"/>
        <w:numId w:val="1"/>
      </w:numPr>
      <w:spacing w:line="372" w:lineRule="auto"/>
      <w:outlineLvl w:val="4"/>
    </w:pPr>
    <w:rPr>
      <w:b/>
      <w:sz w:val="28"/>
    </w:rPr>
  </w:style>
  <w:style w:type="paragraph" w:styleId="6">
    <w:name w:val="heading 6"/>
    <w:basedOn w:val="a"/>
    <w:next w:val="a"/>
    <w:uiPriority w:val="9"/>
    <w:unhideWhenUsed/>
    <w:qFormat/>
    <w:rsid w:val="00DA3B92"/>
    <w:pPr>
      <w:keepNext/>
      <w:keepLines/>
      <w:numPr>
        <w:ilvl w:val="5"/>
        <w:numId w:val="1"/>
      </w:numPr>
      <w:spacing w:line="317" w:lineRule="auto"/>
      <w:outlineLvl w:val="5"/>
    </w:pPr>
    <w:rPr>
      <w:rFonts w:ascii="Arial" w:eastAsia="黑体" w:hAnsi="Arial"/>
      <w:b/>
      <w:sz w:val="24"/>
    </w:rPr>
  </w:style>
  <w:style w:type="paragraph" w:styleId="7">
    <w:name w:val="heading 7"/>
    <w:basedOn w:val="a"/>
    <w:next w:val="a"/>
    <w:uiPriority w:val="9"/>
    <w:unhideWhenUsed/>
    <w:qFormat/>
    <w:rsid w:val="00DA3B92"/>
    <w:pPr>
      <w:keepNext/>
      <w:keepLines/>
      <w:numPr>
        <w:ilvl w:val="6"/>
        <w:numId w:val="1"/>
      </w:numPr>
      <w:spacing w:line="317" w:lineRule="auto"/>
      <w:outlineLvl w:val="6"/>
    </w:pPr>
    <w:rPr>
      <w:b/>
      <w:sz w:val="24"/>
    </w:rPr>
  </w:style>
  <w:style w:type="paragraph" w:styleId="8">
    <w:name w:val="heading 8"/>
    <w:basedOn w:val="a"/>
    <w:next w:val="a"/>
    <w:uiPriority w:val="9"/>
    <w:unhideWhenUsed/>
    <w:qFormat/>
    <w:rsid w:val="00DA3B92"/>
    <w:pPr>
      <w:keepNext/>
      <w:keepLines/>
      <w:numPr>
        <w:ilvl w:val="7"/>
        <w:numId w:val="1"/>
      </w:numPr>
      <w:spacing w:line="317" w:lineRule="auto"/>
      <w:outlineLvl w:val="7"/>
    </w:pPr>
    <w:rPr>
      <w:rFonts w:ascii="Arial" w:eastAsia="黑体" w:hAnsi="Arial"/>
      <w:sz w:val="24"/>
    </w:rPr>
  </w:style>
  <w:style w:type="paragraph" w:styleId="9">
    <w:name w:val="heading 9"/>
    <w:basedOn w:val="a"/>
    <w:next w:val="a"/>
    <w:uiPriority w:val="9"/>
    <w:unhideWhenUsed/>
    <w:qFormat/>
    <w:rsid w:val="00DA3B92"/>
    <w:pPr>
      <w:keepNext/>
      <w:keepLines/>
      <w:numPr>
        <w:ilvl w:val="8"/>
        <w:numId w:val="1"/>
      </w:numPr>
      <w:spacing w:line="317" w:lineRule="auto"/>
      <w:outlineLvl w:val="8"/>
    </w:pPr>
    <w:rPr>
      <w:rFonts w:ascii="Arial" w:eastAsia="黑体" w:hAnsi="Arial"/>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20">
    <w:name w:val="正文缩进2字符"/>
    <w:qFormat/>
    <w:rsid w:val="00DA3B92"/>
    <w:pPr>
      <w:spacing w:line="300" w:lineRule="auto"/>
      <w:ind w:firstLineChars="200" w:firstLine="200"/>
      <w:jc w:val="both"/>
    </w:pPr>
    <w:rPr>
      <w:rFonts w:ascii="Times New Roman" w:eastAsia="宋体" w:hAnsi="Times New Roman" w:cs="Times New Roman"/>
      <w:kern w:val="2"/>
      <w:sz w:val="21"/>
      <w:szCs w:val="24"/>
    </w:rPr>
  </w:style>
  <w:style w:type="paragraph" w:styleId="a3">
    <w:name w:val="annotation subject"/>
    <w:basedOn w:val="a4"/>
    <w:next w:val="a4"/>
    <w:link w:val="Char"/>
    <w:uiPriority w:val="99"/>
    <w:unhideWhenUsed/>
    <w:rsid w:val="00DA3B92"/>
    <w:rPr>
      <w:b/>
      <w:bCs/>
    </w:rPr>
  </w:style>
  <w:style w:type="paragraph" w:styleId="a4">
    <w:name w:val="annotation text"/>
    <w:basedOn w:val="a"/>
    <w:link w:val="Char0"/>
    <w:uiPriority w:val="99"/>
    <w:unhideWhenUsed/>
    <w:rsid w:val="00DA3B92"/>
    <w:pPr>
      <w:jc w:val="left"/>
    </w:pPr>
  </w:style>
  <w:style w:type="paragraph" w:styleId="a5">
    <w:name w:val="Document Map"/>
    <w:basedOn w:val="a"/>
    <w:link w:val="Char1"/>
    <w:uiPriority w:val="99"/>
    <w:unhideWhenUsed/>
    <w:qFormat/>
    <w:rsid w:val="00DA3B92"/>
    <w:rPr>
      <w:rFonts w:ascii="宋体" w:eastAsia="宋体"/>
      <w:sz w:val="18"/>
      <w:szCs w:val="18"/>
    </w:rPr>
  </w:style>
  <w:style w:type="paragraph" w:styleId="a6">
    <w:name w:val="Balloon Text"/>
    <w:basedOn w:val="a"/>
    <w:link w:val="Char2"/>
    <w:uiPriority w:val="99"/>
    <w:unhideWhenUsed/>
    <w:qFormat/>
    <w:rsid w:val="00DA3B92"/>
    <w:rPr>
      <w:sz w:val="18"/>
      <w:szCs w:val="18"/>
    </w:rPr>
  </w:style>
  <w:style w:type="paragraph" w:styleId="a7">
    <w:name w:val="footer"/>
    <w:basedOn w:val="a"/>
    <w:link w:val="Char3"/>
    <w:uiPriority w:val="99"/>
    <w:unhideWhenUsed/>
    <w:qFormat/>
    <w:rsid w:val="00DA3B92"/>
    <w:pPr>
      <w:tabs>
        <w:tab w:val="center" w:pos="4153"/>
        <w:tab w:val="right" w:pos="8306"/>
      </w:tabs>
      <w:snapToGrid w:val="0"/>
      <w:jc w:val="left"/>
    </w:pPr>
    <w:rPr>
      <w:sz w:val="18"/>
      <w:szCs w:val="18"/>
    </w:rPr>
  </w:style>
  <w:style w:type="paragraph" w:styleId="a8">
    <w:name w:val="header"/>
    <w:basedOn w:val="a"/>
    <w:link w:val="Char4"/>
    <w:uiPriority w:val="99"/>
    <w:unhideWhenUsed/>
    <w:qFormat/>
    <w:rsid w:val="00DA3B92"/>
    <w:pPr>
      <w:pBdr>
        <w:bottom w:val="single" w:sz="6" w:space="1" w:color="auto"/>
      </w:pBdr>
      <w:tabs>
        <w:tab w:val="center" w:pos="4153"/>
        <w:tab w:val="right" w:pos="8306"/>
      </w:tabs>
      <w:snapToGrid w:val="0"/>
      <w:jc w:val="center"/>
    </w:pPr>
    <w:rPr>
      <w:sz w:val="18"/>
      <w:szCs w:val="18"/>
    </w:rPr>
  </w:style>
  <w:style w:type="character" w:styleId="a9">
    <w:name w:val="Hyperlink"/>
    <w:basedOn w:val="a0"/>
    <w:uiPriority w:val="99"/>
    <w:unhideWhenUsed/>
    <w:rsid w:val="00DA3B92"/>
    <w:rPr>
      <w:color w:val="0000FF" w:themeColor="hyperlink"/>
      <w:u w:val="single"/>
    </w:rPr>
  </w:style>
  <w:style w:type="character" w:styleId="aa">
    <w:name w:val="annotation reference"/>
    <w:basedOn w:val="a0"/>
    <w:uiPriority w:val="99"/>
    <w:unhideWhenUsed/>
    <w:qFormat/>
    <w:rsid w:val="00DA3B92"/>
    <w:rPr>
      <w:sz w:val="21"/>
      <w:szCs w:val="21"/>
    </w:rPr>
  </w:style>
  <w:style w:type="character" w:customStyle="1" w:styleId="1Char">
    <w:name w:val="标题 1 Char"/>
    <w:basedOn w:val="a0"/>
    <w:link w:val="1"/>
    <w:rsid w:val="00DA3B92"/>
    <w:rPr>
      <w:rFonts w:ascii="Times New Roman" w:eastAsia="黑体" w:hAnsi="Times New Roman" w:cs="Arial"/>
      <w:b/>
      <w:bCs/>
      <w:kern w:val="36"/>
      <w:sz w:val="21"/>
      <w:szCs w:val="21"/>
    </w:rPr>
  </w:style>
  <w:style w:type="character" w:customStyle="1" w:styleId="2Char">
    <w:name w:val="标题 2 Char"/>
    <w:basedOn w:val="a0"/>
    <w:link w:val="2"/>
    <w:qFormat/>
    <w:rsid w:val="00DA3B92"/>
    <w:rPr>
      <w:rFonts w:ascii="Times New Roman" w:eastAsia="黑体" w:hAnsi="Times New Roman" w:cs="Arial"/>
      <w:b/>
      <w:bCs/>
      <w:kern w:val="36"/>
      <w:sz w:val="28"/>
      <w:szCs w:val="21"/>
    </w:rPr>
  </w:style>
  <w:style w:type="character" w:customStyle="1" w:styleId="3Char">
    <w:name w:val="标题 3 Char"/>
    <w:basedOn w:val="a0"/>
    <w:link w:val="3"/>
    <w:qFormat/>
    <w:rsid w:val="00DA3B92"/>
    <w:rPr>
      <w:rFonts w:ascii="Times New Roman" w:eastAsia="黑体" w:hAnsi="Times New Roman" w:cs="Times New Roman"/>
      <w:b/>
      <w:bCs/>
      <w:kern w:val="2"/>
      <w:sz w:val="24"/>
      <w:szCs w:val="21"/>
    </w:rPr>
  </w:style>
  <w:style w:type="character" w:customStyle="1" w:styleId="4Char">
    <w:name w:val="标题 4 Char"/>
    <w:basedOn w:val="a0"/>
    <w:link w:val="4"/>
    <w:qFormat/>
    <w:rsid w:val="00DA3B92"/>
    <w:rPr>
      <w:rFonts w:ascii="Times New Roman" w:eastAsia="黑体" w:hAnsi="Times New Roman" w:cs="Times New Roman"/>
      <w:b/>
      <w:bCs/>
      <w:szCs w:val="21"/>
    </w:rPr>
  </w:style>
  <w:style w:type="character" w:customStyle="1" w:styleId="Char4">
    <w:name w:val="页眉 Char"/>
    <w:basedOn w:val="a0"/>
    <w:link w:val="a8"/>
    <w:uiPriority w:val="99"/>
    <w:semiHidden/>
    <w:qFormat/>
    <w:rsid w:val="00DA3B92"/>
    <w:rPr>
      <w:sz w:val="18"/>
      <w:szCs w:val="18"/>
    </w:rPr>
  </w:style>
  <w:style w:type="character" w:customStyle="1" w:styleId="Char3">
    <w:name w:val="页脚 Char"/>
    <w:basedOn w:val="a0"/>
    <w:link w:val="a7"/>
    <w:uiPriority w:val="99"/>
    <w:semiHidden/>
    <w:qFormat/>
    <w:rsid w:val="00DA3B92"/>
    <w:rPr>
      <w:sz w:val="18"/>
      <w:szCs w:val="18"/>
    </w:rPr>
  </w:style>
  <w:style w:type="character" w:customStyle="1" w:styleId="Char0">
    <w:name w:val="批注文字 Char"/>
    <w:basedOn w:val="a0"/>
    <w:link w:val="a4"/>
    <w:uiPriority w:val="99"/>
    <w:semiHidden/>
    <w:qFormat/>
    <w:rsid w:val="00DA3B92"/>
  </w:style>
  <w:style w:type="character" w:customStyle="1" w:styleId="Char">
    <w:name w:val="批注主题 Char"/>
    <w:basedOn w:val="Char0"/>
    <w:link w:val="a3"/>
    <w:uiPriority w:val="99"/>
    <w:semiHidden/>
    <w:qFormat/>
    <w:rsid w:val="00DA3B92"/>
    <w:rPr>
      <w:b/>
      <w:bCs/>
    </w:rPr>
  </w:style>
  <w:style w:type="character" w:customStyle="1" w:styleId="Char2">
    <w:name w:val="批注框文本 Char"/>
    <w:basedOn w:val="a0"/>
    <w:link w:val="a6"/>
    <w:uiPriority w:val="99"/>
    <w:semiHidden/>
    <w:qFormat/>
    <w:rsid w:val="00DA3B92"/>
    <w:rPr>
      <w:sz w:val="18"/>
      <w:szCs w:val="18"/>
    </w:rPr>
  </w:style>
  <w:style w:type="paragraph" w:customStyle="1" w:styleId="10">
    <w:name w:val="列出段落1"/>
    <w:basedOn w:val="a"/>
    <w:uiPriority w:val="34"/>
    <w:qFormat/>
    <w:rsid w:val="00DA3B92"/>
    <w:pPr>
      <w:ind w:firstLineChars="200" w:firstLine="420"/>
    </w:pPr>
  </w:style>
  <w:style w:type="character" w:customStyle="1" w:styleId="Char1">
    <w:name w:val="文档结构图 Char"/>
    <w:basedOn w:val="a0"/>
    <w:link w:val="a5"/>
    <w:uiPriority w:val="99"/>
    <w:semiHidden/>
    <w:qFormat/>
    <w:rsid w:val="00DA3B92"/>
    <w:rPr>
      <w:rFonts w:ascii="宋体" w:eastAsia="宋体"/>
      <w:sz w:val="18"/>
      <w:szCs w:val="18"/>
    </w:rPr>
  </w:style>
  <w:style w:type="paragraph" w:customStyle="1" w:styleId="ccb">
    <w:name w:val="ccb正文"/>
    <w:basedOn w:val="a"/>
    <w:qFormat/>
    <w:rsid w:val="00DA3B92"/>
    <w:pPr>
      <w:spacing w:line="360" w:lineRule="auto"/>
      <w:jc w:val="center"/>
    </w:pPr>
    <w:rPr>
      <w:rFonts w:ascii="宋体" w:eastAsia="宋体" w:hAnsi="Times New Roman" w:cs="宋体"/>
      <w:color w:val="000000"/>
      <w:szCs w:val="24"/>
    </w:rPr>
  </w:style>
  <w:style w:type="paragraph" w:styleId="ab">
    <w:name w:val="List Paragraph"/>
    <w:basedOn w:val="a"/>
    <w:uiPriority w:val="99"/>
    <w:unhideWhenUsed/>
    <w:rsid w:val="00990C9D"/>
    <w:pPr>
      <w:ind w:firstLineChars="200" w:firstLine="420"/>
    </w:pPr>
  </w:style>
</w:styles>
</file>

<file path=word/webSettings.xml><?xml version="1.0" encoding="utf-8"?>
<w:webSettings xmlns:r="http://schemas.openxmlformats.org/officeDocument/2006/relationships" xmlns:w="http://schemas.openxmlformats.org/wordprocessingml/2006/main">
  <w:divs>
    <w:div w:id="741762">
      <w:bodyDiv w:val="1"/>
      <w:marLeft w:val="0"/>
      <w:marRight w:val="0"/>
      <w:marTop w:val="0"/>
      <w:marBottom w:val="0"/>
      <w:divBdr>
        <w:top w:val="none" w:sz="0" w:space="0" w:color="auto"/>
        <w:left w:val="none" w:sz="0" w:space="0" w:color="auto"/>
        <w:bottom w:val="none" w:sz="0" w:space="0" w:color="auto"/>
        <w:right w:val="none" w:sz="0" w:space="0" w:color="auto"/>
      </w:divBdr>
    </w:div>
    <w:div w:id="155651283">
      <w:bodyDiv w:val="1"/>
      <w:marLeft w:val="0"/>
      <w:marRight w:val="0"/>
      <w:marTop w:val="0"/>
      <w:marBottom w:val="0"/>
      <w:divBdr>
        <w:top w:val="none" w:sz="0" w:space="0" w:color="auto"/>
        <w:left w:val="none" w:sz="0" w:space="0" w:color="auto"/>
        <w:bottom w:val="none" w:sz="0" w:space="0" w:color="auto"/>
        <w:right w:val="none" w:sz="0" w:space="0" w:color="auto"/>
      </w:divBdr>
    </w:div>
    <w:div w:id="324477195">
      <w:bodyDiv w:val="1"/>
      <w:marLeft w:val="0"/>
      <w:marRight w:val="0"/>
      <w:marTop w:val="0"/>
      <w:marBottom w:val="0"/>
      <w:divBdr>
        <w:top w:val="none" w:sz="0" w:space="0" w:color="auto"/>
        <w:left w:val="none" w:sz="0" w:space="0" w:color="auto"/>
        <w:bottom w:val="none" w:sz="0" w:space="0" w:color="auto"/>
        <w:right w:val="none" w:sz="0" w:space="0" w:color="auto"/>
      </w:divBdr>
    </w:div>
    <w:div w:id="533274290">
      <w:bodyDiv w:val="1"/>
      <w:marLeft w:val="0"/>
      <w:marRight w:val="0"/>
      <w:marTop w:val="0"/>
      <w:marBottom w:val="0"/>
      <w:divBdr>
        <w:top w:val="none" w:sz="0" w:space="0" w:color="auto"/>
        <w:left w:val="none" w:sz="0" w:space="0" w:color="auto"/>
        <w:bottom w:val="none" w:sz="0" w:space="0" w:color="auto"/>
        <w:right w:val="none" w:sz="0" w:space="0" w:color="auto"/>
      </w:divBdr>
    </w:div>
    <w:div w:id="559439755">
      <w:bodyDiv w:val="1"/>
      <w:marLeft w:val="0"/>
      <w:marRight w:val="0"/>
      <w:marTop w:val="0"/>
      <w:marBottom w:val="0"/>
      <w:divBdr>
        <w:top w:val="none" w:sz="0" w:space="0" w:color="auto"/>
        <w:left w:val="none" w:sz="0" w:space="0" w:color="auto"/>
        <w:bottom w:val="none" w:sz="0" w:space="0" w:color="auto"/>
        <w:right w:val="none" w:sz="0" w:space="0" w:color="auto"/>
      </w:divBdr>
    </w:div>
    <w:div w:id="605771570">
      <w:bodyDiv w:val="1"/>
      <w:marLeft w:val="0"/>
      <w:marRight w:val="0"/>
      <w:marTop w:val="0"/>
      <w:marBottom w:val="0"/>
      <w:divBdr>
        <w:top w:val="none" w:sz="0" w:space="0" w:color="auto"/>
        <w:left w:val="none" w:sz="0" w:space="0" w:color="auto"/>
        <w:bottom w:val="none" w:sz="0" w:space="0" w:color="auto"/>
        <w:right w:val="none" w:sz="0" w:space="0" w:color="auto"/>
      </w:divBdr>
    </w:div>
    <w:div w:id="635724077">
      <w:bodyDiv w:val="1"/>
      <w:marLeft w:val="0"/>
      <w:marRight w:val="0"/>
      <w:marTop w:val="0"/>
      <w:marBottom w:val="0"/>
      <w:divBdr>
        <w:top w:val="none" w:sz="0" w:space="0" w:color="auto"/>
        <w:left w:val="none" w:sz="0" w:space="0" w:color="auto"/>
        <w:bottom w:val="none" w:sz="0" w:space="0" w:color="auto"/>
        <w:right w:val="none" w:sz="0" w:space="0" w:color="auto"/>
      </w:divBdr>
    </w:div>
    <w:div w:id="785270378">
      <w:bodyDiv w:val="1"/>
      <w:marLeft w:val="0"/>
      <w:marRight w:val="0"/>
      <w:marTop w:val="0"/>
      <w:marBottom w:val="0"/>
      <w:divBdr>
        <w:top w:val="none" w:sz="0" w:space="0" w:color="auto"/>
        <w:left w:val="none" w:sz="0" w:space="0" w:color="auto"/>
        <w:bottom w:val="none" w:sz="0" w:space="0" w:color="auto"/>
        <w:right w:val="none" w:sz="0" w:space="0" w:color="auto"/>
      </w:divBdr>
    </w:div>
    <w:div w:id="960191019">
      <w:bodyDiv w:val="1"/>
      <w:marLeft w:val="0"/>
      <w:marRight w:val="0"/>
      <w:marTop w:val="0"/>
      <w:marBottom w:val="0"/>
      <w:divBdr>
        <w:top w:val="none" w:sz="0" w:space="0" w:color="auto"/>
        <w:left w:val="none" w:sz="0" w:space="0" w:color="auto"/>
        <w:bottom w:val="none" w:sz="0" w:space="0" w:color="auto"/>
        <w:right w:val="none" w:sz="0" w:space="0" w:color="auto"/>
      </w:divBdr>
    </w:div>
    <w:div w:id="1138570231">
      <w:bodyDiv w:val="1"/>
      <w:marLeft w:val="0"/>
      <w:marRight w:val="0"/>
      <w:marTop w:val="0"/>
      <w:marBottom w:val="0"/>
      <w:divBdr>
        <w:top w:val="none" w:sz="0" w:space="0" w:color="auto"/>
        <w:left w:val="none" w:sz="0" w:space="0" w:color="auto"/>
        <w:bottom w:val="none" w:sz="0" w:space="0" w:color="auto"/>
        <w:right w:val="none" w:sz="0" w:space="0" w:color="auto"/>
      </w:divBdr>
    </w:div>
    <w:div w:id="1141926495">
      <w:bodyDiv w:val="1"/>
      <w:marLeft w:val="0"/>
      <w:marRight w:val="0"/>
      <w:marTop w:val="0"/>
      <w:marBottom w:val="0"/>
      <w:divBdr>
        <w:top w:val="none" w:sz="0" w:space="0" w:color="auto"/>
        <w:left w:val="none" w:sz="0" w:space="0" w:color="auto"/>
        <w:bottom w:val="none" w:sz="0" w:space="0" w:color="auto"/>
        <w:right w:val="none" w:sz="0" w:space="0" w:color="auto"/>
      </w:divBdr>
    </w:div>
    <w:div w:id="1435055202">
      <w:bodyDiv w:val="1"/>
      <w:marLeft w:val="0"/>
      <w:marRight w:val="0"/>
      <w:marTop w:val="0"/>
      <w:marBottom w:val="0"/>
      <w:divBdr>
        <w:top w:val="none" w:sz="0" w:space="0" w:color="auto"/>
        <w:left w:val="none" w:sz="0" w:space="0" w:color="auto"/>
        <w:bottom w:val="none" w:sz="0" w:space="0" w:color="auto"/>
        <w:right w:val="none" w:sz="0" w:space="0" w:color="auto"/>
      </w:divBdr>
    </w:div>
    <w:div w:id="1503543976">
      <w:bodyDiv w:val="1"/>
      <w:marLeft w:val="0"/>
      <w:marRight w:val="0"/>
      <w:marTop w:val="0"/>
      <w:marBottom w:val="0"/>
      <w:divBdr>
        <w:top w:val="none" w:sz="0" w:space="0" w:color="auto"/>
        <w:left w:val="none" w:sz="0" w:space="0" w:color="auto"/>
        <w:bottom w:val="none" w:sz="0" w:space="0" w:color="auto"/>
        <w:right w:val="none" w:sz="0" w:space="0" w:color="auto"/>
      </w:divBdr>
    </w:div>
    <w:div w:id="1611626993">
      <w:bodyDiv w:val="1"/>
      <w:marLeft w:val="0"/>
      <w:marRight w:val="0"/>
      <w:marTop w:val="0"/>
      <w:marBottom w:val="0"/>
      <w:divBdr>
        <w:top w:val="none" w:sz="0" w:space="0" w:color="auto"/>
        <w:left w:val="none" w:sz="0" w:space="0" w:color="auto"/>
        <w:bottom w:val="none" w:sz="0" w:space="0" w:color="auto"/>
        <w:right w:val="none" w:sz="0" w:space="0" w:color="auto"/>
      </w:divBdr>
    </w:div>
    <w:div w:id="1705400155">
      <w:bodyDiv w:val="1"/>
      <w:marLeft w:val="0"/>
      <w:marRight w:val="0"/>
      <w:marTop w:val="0"/>
      <w:marBottom w:val="0"/>
      <w:divBdr>
        <w:top w:val="none" w:sz="0" w:space="0" w:color="auto"/>
        <w:left w:val="none" w:sz="0" w:space="0" w:color="auto"/>
        <w:bottom w:val="none" w:sz="0" w:space="0" w:color="auto"/>
        <w:right w:val="none" w:sz="0" w:space="0" w:color="auto"/>
      </w:divBdr>
    </w:div>
    <w:div w:id="1822581282">
      <w:bodyDiv w:val="1"/>
      <w:marLeft w:val="0"/>
      <w:marRight w:val="0"/>
      <w:marTop w:val="0"/>
      <w:marBottom w:val="0"/>
      <w:divBdr>
        <w:top w:val="none" w:sz="0" w:space="0" w:color="auto"/>
        <w:left w:val="none" w:sz="0" w:space="0" w:color="auto"/>
        <w:bottom w:val="none" w:sz="0" w:space="0" w:color="auto"/>
        <w:right w:val="none" w:sz="0" w:space="0" w:color="auto"/>
      </w:divBdr>
    </w:div>
    <w:div w:id="214735810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emf"/><Relationship Id="rId18" Type="http://schemas.openxmlformats.org/officeDocument/2006/relationships/oleObject" Target="embeddings/oleObject5.bin"/><Relationship Id="rId26" Type="http://schemas.openxmlformats.org/officeDocument/2006/relationships/oleObject" Target="embeddings/oleObject9.bin"/><Relationship Id="rId39" Type="http://schemas.openxmlformats.org/officeDocument/2006/relationships/image" Target="media/image16.emf"/><Relationship Id="rId3" Type="http://schemas.openxmlformats.org/officeDocument/2006/relationships/numbering" Target="numbering.xml"/><Relationship Id="rId21" Type="http://schemas.openxmlformats.org/officeDocument/2006/relationships/image" Target="media/image7.emf"/><Relationship Id="rId34" Type="http://schemas.openxmlformats.org/officeDocument/2006/relationships/oleObject" Target="embeddings/oleObject13.bin"/><Relationship Id="rId42" Type="http://schemas.openxmlformats.org/officeDocument/2006/relationships/oleObject" Target="embeddings/oleObject17.bin"/><Relationship Id="rId47" Type="http://schemas.openxmlformats.org/officeDocument/2006/relationships/image" Target="media/image20.emf"/><Relationship Id="rId50" Type="http://schemas.openxmlformats.org/officeDocument/2006/relationships/oleObject" Target="embeddings/oleObject21.bin"/><Relationship Id="rId7" Type="http://schemas.openxmlformats.org/officeDocument/2006/relationships/footnotes" Target="footnotes.xml"/><Relationship Id="rId12" Type="http://schemas.openxmlformats.org/officeDocument/2006/relationships/oleObject" Target="embeddings/oleObject2.bin"/><Relationship Id="rId17" Type="http://schemas.openxmlformats.org/officeDocument/2006/relationships/image" Target="media/image5.emf"/><Relationship Id="rId25" Type="http://schemas.openxmlformats.org/officeDocument/2006/relationships/image" Target="media/image9.emf"/><Relationship Id="rId33" Type="http://schemas.openxmlformats.org/officeDocument/2006/relationships/image" Target="media/image13.emf"/><Relationship Id="rId38" Type="http://schemas.openxmlformats.org/officeDocument/2006/relationships/oleObject" Target="embeddings/oleObject15.bin"/><Relationship Id="rId46" Type="http://schemas.openxmlformats.org/officeDocument/2006/relationships/oleObject" Target="embeddings/oleObject19.bin"/><Relationship Id="rId2" Type="http://schemas.openxmlformats.org/officeDocument/2006/relationships/customXml" Target="../customXml/item2.xml"/><Relationship Id="rId16" Type="http://schemas.openxmlformats.org/officeDocument/2006/relationships/oleObject" Target="embeddings/oleObject4.bin"/><Relationship Id="rId20" Type="http://schemas.openxmlformats.org/officeDocument/2006/relationships/oleObject" Target="embeddings/oleObject6.bin"/><Relationship Id="rId29" Type="http://schemas.openxmlformats.org/officeDocument/2006/relationships/image" Target="media/image11.emf"/><Relationship Id="rId41" Type="http://schemas.openxmlformats.org/officeDocument/2006/relationships/image" Target="media/image17.emf"/><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emf"/><Relationship Id="rId24" Type="http://schemas.openxmlformats.org/officeDocument/2006/relationships/oleObject" Target="embeddings/oleObject8.bin"/><Relationship Id="rId32" Type="http://schemas.openxmlformats.org/officeDocument/2006/relationships/oleObject" Target="embeddings/oleObject12.bin"/><Relationship Id="rId37" Type="http://schemas.openxmlformats.org/officeDocument/2006/relationships/image" Target="media/image15.emf"/><Relationship Id="rId40" Type="http://schemas.openxmlformats.org/officeDocument/2006/relationships/oleObject" Target="embeddings/oleObject16.bin"/><Relationship Id="rId45" Type="http://schemas.openxmlformats.org/officeDocument/2006/relationships/image" Target="media/image19.emf"/><Relationship Id="rId5" Type="http://schemas.openxmlformats.org/officeDocument/2006/relationships/settings" Target="settings.xml"/><Relationship Id="rId15" Type="http://schemas.openxmlformats.org/officeDocument/2006/relationships/image" Target="media/image4.emf"/><Relationship Id="rId23" Type="http://schemas.openxmlformats.org/officeDocument/2006/relationships/image" Target="media/image8.emf"/><Relationship Id="rId28" Type="http://schemas.openxmlformats.org/officeDocument/2006/relationships/oleObject" Target="embeddings/oleObject10.bin"/><Relationship Id="rId36" Type="http://schemas.openxmlformats.org/officeDocument/2006/relationships/oleObject" Target="embeddings/oleObject14.bin"/><Relationship Id="rId49" Type="http://schemas.openxmlformats.org/officeDocument/2006/relationships/image" Target="media/image21.emf"/><Relationship Id="rId10" Type="http://schemas.openxmlformats.org/officeDocument/2006/relationships/oleObject" Target="embeddings/oleObject1.bin"/><Relationship Id="rId19" Type="http://schemas.openxmlformats.org/officeDocument/2006/relationships/image" Target="media/image6.emf"/><Relationship Id="rId31" Type="http://schemas.openxmlformats.org/officeDocument/2006/relationships/image" Target="media/image12.emf"/><Relationship Id="rId44" Type="http://schemas.openxmlformats.org/officeDocument/2006/relationships/oleObject" Target="embeddings/oleObject18.bin"/><Relationship Id="rId52"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emf"/><Relationship Id="rId14" Type="http://schemas.openxmlformats.org/officeDocument/2006/relationships/oleObject" Target="embeddings/oleObject3.bin"/><Relationship Id="rId22" Type="http://schemas.openxmlformats.org/officeDocument/2006/relationships/oleObject" Target="embeddings/oleObject7.bin"/><Relationship Id="rId27" Type="http://schemas.openxmlformats.org/officeDocument/2006/relationships/image" Target="media/image10.emf"/><Relationship Id="rId30" Type="http://schemas.openxmlformats.org/officeDocument/2006/relationships/oleObject" Target="embeddings/oleObject11.bin"/><Relationship Id="rId35" Type="http://schemas.openxmlformats.org/officeDocument/2006/relationships/image" Target="media/image14.emf"/><Relationship Id="rId43" Type="http://schemas.openxmlformats.org/officeDocument/2006/relationships/image" Target="media/image18.emf"/><Relationship Id="rId48" Type="http://schemas.openxmlformats.org/officeDocument/2006/relationships/oleObject" Target="embeddings/oleObject20.bin"/><Relationship Id="rId8" Type="http://schemas.openxmlformats.org/officeDocument/2006/relationships/endnotes" Target="endnotes.xml"/><Relationship Id="rId51"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E12CF708-A28B-4F6C-A0CA-69FC9B7247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575</TotalTime>
  <Pages>19</Pages>
  <Words>1139</Words>
  <Characters>6493</Characters>
  <Application>Microsoft Office Word</Application>
  <DocSecurity>0</DocSecurity>
  <Lines>54</Lines>
  <Paragraphs>15</Paragraphs>
  <ScaleCrop>false</ScaleCrop>
  <Company/>
  <LinksUpToDate>false</LinksUpToDate>
  <CharactersWithSpaces>7617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hz</dc:creator>
  <cp:lastModifiedBy>admin</cp:lastModifiedBy>
  <cp:revision>7</cp:revision>
  <dcterms:created xsi:type="dcterms:W3CDTF">2016-11-01T13:02:00Z</dcterms:created>
  <dcterms:modified xsi:type="dcterms:W3CDTF">2016-11-01T13:26:00Z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2052-10.1.0.5457</vt:lpwstr>
  </property>
</Properties>
</file>